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B87" w:rsidRPr="00BC0B42" w:rsidRDefault="004604B4" w:rsidP="00E6652F">
      <w:pPr>
        <w:jc w:val="both"/>
        <w:rPr>
          <w:rFonts w:ascii="Roboto" w:hAnsi="Roboto" w:cs="Times New Roman"/>
          <w:noProof/>
          <w:lang w:val="kk-KZ" w:bidi="ar-SA"/>
        </w:rPr>
      </w:pPr>
      <w:r w:rsidRPr="00BC0B42">
        <w:rPr>
          <w:rFonts w:ascii="Roboto" w:hAnsi="Roboto" w:cs="Arial"/>
          <w:noProof/>
          <w:sz w:val="28"/>
          <w:szCs w:val="28"/>
          <w:lang w:bidi="ar-SA"/>
        </w:rPr>
        <w:drawing>
          <wp:inline distT="0" distB="0" distL="0" distR="0" wp14:anchorId="7749E2C0" wp14:editId="688CCFB1">
            <wp:extent cx="2703195" cy="715645"/>
            <wp:effectExtent l="19050" t="0" r="1905" b="0"/>
            <wp:docPr id="1" name="Рисунок 1" descr="C:\Users\a.naurzbekova\Desktop\2023 НОВЫЙ ЛОГОТИП БНС\2 шаг новый вариант логотипа во всех форматах\2022 новый логотип БНС (для публикаций) ру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.naurzbekova\Desktop\2023 НОВЫЙ ЛОГОТИП БНС\2 шаг новый вариант логотипа во всех форматах\2022 новый логотип БНС (для публикаций) рус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C83" w:rsidRPr="00BC0B42" w:rsidRDefault="004E7C83" w:rsidP="00E6652F">
      <w:pPr>
        <w:jc w:val="both"/>
        <w:rPr>
          <w:rFonts w:ascii="Roboto" w:hAnsi="Roboto" w:cs="Times New Roman"/>
          <w:noProof/>
          <w:lang w:val="kk-KZ" w:bidi="ar-SA"/>
        </w:rPr>
      </w:pPr>
    </w:p>
    <w:p w:rsidR="004E7C83" w:rsidRPr="00BC0B42" w:rsidRDefault="004E7C83" w:rsidP="00E6652F">
      <w:pPr>
        <w:jc w:val="both"/>
        <w:rPr>
          <w:rFonts w:ascii="Roboto" w:hAnsi="Roboto" w:cs="Times New Roman"/>
          <w:noProof/>
          <w:lang w:val="kk-KZ" w:bidi="ar-SA"/>
        </w:rPr>
      </w:pPr>
    </w:p>
    <w:p w:rsidR="004E7C83" w:rsidRPr="00BC0B42" w:rsidRDefault="004E7C83" w:rsidP="00E6652F">
      <w:pPr>
        <w:jc w:val="both"/>
        <w:rPr>
          <w:rFonts w:ascii="Roboto" w:hAnsi="Roboto" w:cs="Times New Roman"/>
          <w:lang w:val="kk-KZ"/>
        </w:rPr>
      </w:pPr>
    </w:p>
    <w:p w:rsidR="00704125" w:rsidRPr="00BC0B42" w:rsidRDefault="00704125" w:rsidP="00E6652F">
      <w:pPr>
        <w:pStyle w:val="22"/>
        <w:shd w:val="clear" w:color="auto" w:fill="auto"/>
        <w:spacing w:line="240" w:lineRule="auto"/>
        <w:jc w:val="both"/>
        <w:rPr>
          <w:rFonts w:ascii="Roboto" w:hAnsi="Roboto"/>
          <w:i w:val="0"/>
          <w:iCs w:val="0"/>
          <w:sz w:val="24"/>
          <w:szCs w:val="24"/>
          <w:lang w:val="kk-KZ"/>
        </w:rPr>
      </w:pPr>
    </w:p>
    <w:p w:rsidR="00704125" w:rsidRPr="00BC0B42" w:rsidRDefault="00704125" w:rsidP="00E6652F">
      <w:pPr>
        <w:pStyle w:val="22"/>
        <w:shd w:val="clear" w:color="auto" w:fill="auto"/>
        <w:spacing w:line="240" w:lineRule="auto"/>
        <w:jc w:val="both"/>
        <w:rPr>
          <w:rFonts w:ascii="Roboto" w:hAnsi="Roboto"/>
          <w:i w:val="0"/>
          <w:iCs w:val="0"/>
          <w:sz w:val="24"/>
          <w:szCs w:val="24"/>
        </w:rPr>
      </w:pPr>
    </w:p>
    <w:p w:rsidR="00704125" w:rsidRPr="00BC0B42" w:rsidRDefault="00704125" w:rsidP="00E6652F">
      <w:pPr>
        <w:pStyle w:val="22"/>
        <w:shd w:val="clear" w:color="auto" w:fill="auto"/>
        <w:spacing w:line="240" w:lineRule="auto"/>
        <w:jc w:val="both"/>
        <w:rPr>
          <w:rFonts w:ascii="Roboto" w:hAnsi="Roboto"/>
          <w:i w:val="0"/>
          <w:iCs w:val="0"/>
          <w:sz w:val="24"/>
          <w:szCs w:val="24"/>
        </w:rPr>
      </w:pPr>
    </w:p>
    <w:p w:rsidR="00704125" w:rsidRPr="00BC0B42" w:rsidRDefault="00704125" w:rsidP="00E6652F">
      <w:pPr>
        <w:pStyle w:val="22"/>
        <w:shd w:val="clear" w:color="auto" w:fill="auto"/>
        <w:spacing w:line="240" w:lineRule="auto"/>
        <w:jc w:val="both"/>
        <w:rPr>
          <w:rFonts w:ascii="Roboto" w:hAnsi="Roboto"/>
          <w:i w:val="0"/>
          <w:iCs w:val="0"/>
          <w:sz w:val="24"/>
          <w:szCs w:val="24"/>
        </w:rPr>
      </w:pPr>
    </w:p>
    <w:p w:rsidR="00704125" w:rsidRPr="00BC0B42" w:rsidRDefault="00704125" w:rsidP="00E6652F">
      <w:pPr>
        <w:pStyle w:val="22"/>
        <w:shd w:val="clear" w:color="auto" w:fill="auto"/>
        <w:spacing w:line="240" w:lineRule="auto"/>
        <w:jc w:val="both"/>
        <w:rPr>
          <w:rFonts w:ascii="Roboto" w:hAnsi="Roboto"/>
          <w:i w:val="0"/>
          <w:iCs w:val="0"/>
          <w:sz w:val="24"/>
          <w:szCs w:val="24"/>
        </w:rPr>
      </w:pPr>
    </w:p>
    <w:p w:rsidR="00704125" w:rsidRPr="00BC0B42" w:rsidRDefault="00704125" w:rsidP="00E6652F">
      <w:pPr>
        <w:pStyle w:val="22"/>
        <w:shd w:val="clear" w:color="auto" w:fill="auto"/>
        <w:spacing w:line="240" w:lineRule="auto"/>
        <w:jc w:val="both"/>
        <w:rPr>
          <w:rFonts w:ascii="Roboto" w:hAnsi="Roboto"/>
          <w:i w:val="0"/>
          <w:iCs w:val="0"/>
          <w:sz w:val="24"/>
          <w:szCs w:val="24"/>
        </w:rPr>
      </w:pPr>
    </w:p>
    <w:p w:rsidR="00704125" w:rsidRPr="00BC0B42" w:rsidRDefault="00704125" w:rsidP="00E6652F">
      <w:pPr>
        <w:pStyle w:val="22"/>
        <w:shd w:val="clear" w:color="auto" w:fill="auto"/>
        <w:spacing w:line="240" w:lineRule="auto"/>
        <w:jc w:val="both"/>
        <w:rPr>
          <w:rFonts w:ascii="Roboto" w:hAnsi="Roboto"/>
          <w:i w:val="0"/>
          <w:iCs w:val="0"/>
          <w:sz w:val="24"/>
          <w:szCs w:val="24"/>
          <w:lang w:val="kk-KZ"/>
        </w:rPr>
      </w:pPr>
    </w:p>
    <w:p w:rsidR="004271C5" w:rsidRPr="00BC0B42" w:rsidRDefault="004271C5" w:rsidP="00E6652F">
      <w:pPr>
        <w:pStyle w:val="22"/>
        <w:shd w:val="clear" w:color="auto" w:fill="auto"/>
        <w:spacing w:line="240" w:lineRule="auto"/>
        <w:jc w:val="both"/>
        <w:rPr>
          <w:rFonts w:ascii="Roboto" w:hAnsi="Roboto"/>
          <w:i w:val="0"/>
          <w:iCs w:val="0"/>
          <w:sz w:val="24"/>
          <w:szCs w:val="24"/>
          <w:lang w:val="kk-KZ"/>
        </w:rPr>
      </w:pPr>
    </w:p>
    <w:p w:rsidR="00704125" w:rsidRPr="00BC0B42" w:rsidRDefault="00704125" w:rsidP="00E6652F">
      <w:pPr>
        <w:pStyle w:val="22"/>
        <w:shd w:val="clear" w:color="auto" w:fill="auto"/>
        <w:spacing w:line="240" w:lineRule="auto"/>
        <w:jc w:val="both"/>
        <w:rPr>
          <w:rFonts w:ascii="Roboto" w:hAnsi="Roboto"/>
          <w:i w:val="0"/>
          <w:iCs w:val="0"/>
          <w:sz w:val="24"/>
          <w:szCs w:val="24"/>
        </w:rPr>
      </w:pPr>
    </w:p>
    <w:p w:rsidR="00704125" w:rsidRPr="00BC0B42" w:rsidRDefault="00704125" w:rsidP="00E6652F">
      <w:pPr>
        <w:pStyle w:val="22"/>
        <w:shd w:val="clear" w:color="auto" w:fill="auto"/>
        <w:spacing w:line="240" w:lineRule="auto"/>
        <w:jc w:val="both"/>
        <w:rPr>
          <w:rFonts w:ascii="Roboto" w:hAnsi="Roboto"/>
          <w:i w:val="0"/>
          <w:iCs w:val="0"/>
          <w:sz w:val="24"/>
          <w:szCs w:val="24"/>
          <w:lang w:val="kk-KZ"/>
        </w:rPr>
      </w:pPr>
    </w:p>
    <w:p w:rsidR="00A23A60" w:rsidRPr="00BC0B42" w:rsidRDefault="00A23A60" w:rsidP="00E6652F">
      <w:pPr>
        <w:pStyle w:val="22"/>
        <w:shd w:val="clear" w:color="auto" w:fill="auto"/>
        <w:spacing w:line="240" w:lineRule="auto"/>
        <w:jc w:val="both"/>
        <w:rPr>
          <w:rFonts w:ascii="Roboto" w:hAnsi="Roboto"/>
          <w:i w:val="0"/>
          <w:iCs w:val="0"/>
          <w:sz w:val="24"/>
          <w:szCs w:val="24"/>
          <w:lang w:val="kk-KZ"/>
        </w:rPr>
      </w:pPr>
    </w:p>
    <w:p w:rsidR="00E524F0" w:rsidRPr="00743475" w:rsidRDefault="005E52EC" w:rsidP="00862C0D">
      <w:pPr>
        <w:pStyle w:val="22"/>
        <w:shd w:val="clear" w:color="auto" w:fill="auto"/>
        <w:spacing w:line="240" w:lineRule="auto"/>
        <w:outlineLvl w:val="0"/>
        <w:rPr>
          <w:rFonts w:ascii="Roboto" w:hAnsi="Roboto"/>
          <w:b/>
          <w:i w:val="0"/>
          <w:iCs w:val="0"/>
          <w:sz w:val="56"/>
          <w:szCs w:val="56"/>
          <w:lang w:val="kk-KZ"/>
        </w:rPr>
      </w:pPr>
      <w:r w:rsidRPr="00743475">
        <w:rPr>
          <w:rFonts w:ascii="Roboto" w:hAnsi="Roboto"/>
          <w:b/>
          <w:i w:val="0"/>
          <w:iCs w:val="0"/>
          <w:sz w:val="56"/>
          <w:szCs w:val="56"/>
        </w:rPr>
        <w:t>Отчет по качеству</w:t>
      </w:r>
    </w:p>
    <w:p w:rsidR="00A23A60" w:rsidRPr="00743475" w:rsidRDefault="00A23A60" w:rsidP="00E6652F">
      <w:pPr>
        <w:pStyle w:val="22"/>
        <w:shd w:val="clear" w:color="auto" w:fill="auto"/>
        <w:spacing w:line="240" w:lineRule="auto"/>
        <w:jc w:val="both"/>
        <w:rPr>
          <w:rFonts w:ascii="Roboto" w:hAnsi="Roboto"/>
          <w:i w:val="0"/>
          <w:sz w:val="24"/>
          <w:szCs w:val="24"/>
          <w:lang w:val="kk-KZ"/>
        </w:rPr>
      </w:pPr>
    </w:p>
    <w:p w:rsidR="00036A0C" w:rsidRPr="00743475" w:rsidRDefault="00036A0C" w:rsidP="001309DE">
      <w:pPr>
        <w:tabs>
          <w:tab w:val="center" w:pos="5099"/>
          <w:tab w:val="right" w:pos="10199"/>
        </w:tabs>
        <w:jc w:val="center"/>
        <w:outlineLvl w:val="0"/>
        <w:rPr>
          <w:rFonts w:ascii="Roboto" w:hAnsi="Roboto" w:cs="Times New Roman"/>
          <w:iCs/>
          <w:sz w:val="28"/>
          <w:szCs w:val="28"/>
          <w:lang w:val="kk-KZ"/>
        </w:rPr>
      </w:pPr>
      <w:r w:rsidRPr="00743475">
        <w:rPr>
          <w:rFonts w:ascii="Roboto" w:hAnsi="Roboto" w:cs="Times New Roman"/>
          <w:iCs/>
          <w:sz w:val="28"/>
          <w:szCs w:val="28"/>
          <w:lang w:val="kk-KZ"/>
        </w:rPr>
        <w:t xml:space="preserve">Отчет организаций </w:t>
      </w:r>
      <w:r w:rsidR="001309DE" w:rsidRPr="00743475">
        <w:rPr>
          <w:rFonts w:ascii="Roboto" w:hAnsi="Roboto" w:cs="Times New Roman"/>
          <w:iCs/>
          <w:sz w:val="28"/>
          <w:szCs w:val="28"/>
          <w:lang w:val="kk-KZ"/>
        </w:rPr>
        <w:t>технического и профессионального, послесреднего образования</w:t>
      </w:r>
      <w:r w:rsidRPr="00743475">
        <w:rPr>
          <w:rFonts w:ascii="Roboto" w:hAnsi="Roboto" w:cs="Times New Roman"/>
          <w:iCs/>
          <w:sz w:val="28"/>
          <w:szCs w:val="28"/>
        </w:rPr>
        <w:t xml:space="preserve"> за 202</w:t>
      </w:r>
      <w:r w:rsidR="001309DE" w:rsidRPr="00743475">
        <w:rPr>
          <w:rFonts w:ascii="Roboto" w:hAnsi="Roboto" w:cs="Times New Roman"/>
          <w:iCs/>
          <w:sz w:val="28"/>
          <w:szCs w:val="28"/>
        </w:rPr>
        <w:t>4</w:t>
      </w:r>
      <w:r w:rsidRPr="00743475">
        <w:rPr>
          <w:rFonts w:ascii="Roboto" w:hAnsi="Roboto" w:cs="Times New Roman"/>
          <w:iCs/>
          <w:sz w:val="28"/>
          <w:szCs w:val="28"/>
        </w:rPr>
        <w:t xml:space="preserve"> год</w:t>
      </w:r>
    </w:p>
    <w:p w:rsidR="00254B9A" w:rsidRPr="00743475" w:rsidRDefault="00254B9A" w:rsidP="00F40784">
      <w:pPr>
        <w:pStyle w:val="22"/>
        <w:shd w:val="clear" w:color="auto" w:fill="auto"/>
        <w:spacing w:line="240" w:lineRule="auto"/>
        <w:rPr>
          <w:rFonts w:ascii="Roboto" w:hAnsi="Roboto"/>
          <w:i w:val="0"/>
          <w:sz w:val="32"/>
          <w:szCs w:val="32"/>
          <w:lang w:val="kk-KZ"/>
        </w:rPr>
      </w:pPr>
    </w:p>
    <w:p w:rsidR="00254B9A" w:rsidRPr="00743475" w:rsidRDefault="00254B9A" w:rsidP="00F40784">
      <w:pPr>
        <w:pStyle w:val="22"/>
        <w:shd w:val="clear" w:color="auto" w:fill="auto"/>
        <w:spacing w:line="240" w:lineRule="auto"/>
        <w:rPr>
          <w:rFonts w:ascii="Roboto" w:hAnsi="Roboto"/>
          <w:i w:val="0"/>
          <w:sz w:val="32"/>
          <w:szCs w:val="32"/>
          <w:lang w:val="kk-KZ"/>
        </w:rPr>
        <w:sectPr w:rsidR="00254B9A" w:rsidRPr="00743475" w:rsidSect="005F3FD9">
          <w:pgSz w:w="11900" w:h="16840"/>
          <w:pgMar w:top="567" w:right="567" w:bottom="567" w:left="1134" w:header="289" w:footer="289" w:gutter="0"/>
          <w:pgNumType w:start="1"/>
          <w:cols w:space="720"/>
          <w:noEndnote/>
          <w:titlePg/>
          <w:docGrid w:linePitch="360"/>
        </w:sectPr>
      </w:pPr>
    </w:p>
    <w:p w:rsidR="00D932D2" w:rsidRPr="00743475" w:rsidRDefault="00D932D2" w:rsidP="0016754A">
      <w:pPr>
        <w:pStyle w:val="11"/>
        <w:shd w:val="clear" w:color="auto" w:fill="auto"/>
        <w:ind w:left="20"/>
        <w:jc w:val="center"/>
        <w:outlineLvl w:val="0"/>
        <w:rPr>
          <w:rFonts w:ascii="Roboto" w:hAnsi="Roboto"/>
          <w:b/>
          <w:sz w:val="28"/>
          <w:szCs w:val="28"/>
        </w:rPr>
      </w:pPr>
      <w:r w:rsidRPr="00743475">
        <w:rPr>
          <w:rFonts w:ascii="Roboto" w:hAnsi="Roboto"/>
          <w:b/>
          <w:sz w:val="28"/>
          <w:szCs w:val="28"/>
        </w:rPr>
        <w:lastRenderedPageBreak/>
        <w:t>Содержание</w:t>
      </w:r>
    </w:p>
    <w:p w:rsidR="00D932D2" w:rsidRPr="00743475" w:rsidRDefault="00D932D2" w:rsidP="00FD3D36">
      <w:pPr>
        <w:pStyle w:val="11"/>
        <w:shd w:val="clear" w:color="auto" w:fill="auto"/>
        <w:ind w:left="20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>S.1 Контактные данные</w:t>
      </w:r>
    </w:p>
    <w:p w:rsidR="00D932D2" w:rsidRPr="00743475" w:rsidRDefault="00D932D2" w:rsidP="00FD3D36">
      <w:pPr>
        <w:pStyle w:val="11"/>
        <w:shd w:val="clear" w:color="auto" w:fill="auto"/>
        <w:ind w:left="20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>S.2 Введение-Актуальность</w:t>
      </w:r>
    </w:p>
    <w:p w:rsidR="00D932D2" w:rsidRPr="00743475" w:rsidRDefault="00D932D2" w:rsidP="00FD3D36">
      <w:pPr>
        <w:pStyle w:val="11"/>
        <w:shd w:val="clear" w:color="auto" w:fill="auto"/>
        <w:ind w:left="20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>S.3 Обновление метаданных</w:t>
      </w:r>
    </w:p>
    <w:p w:rsidR="00D932D2" w:rsidRPr="00743475" w:rsidRDefault="00D932D2" w:rsidP="00FD3D36">
      <w:pPr>
        <w:pStyle w:val="11"/>
        <w:shd w:val="clear" w:color="auto" w:fill="auto"/>
        <w:ind w:left="20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>S.4 Представление статистической информации</w:t>
      </w:r>
    </w:p>
    <w:p w:rsidR="00D932D2" w:rsidRPr="00743475" w:rsidRDefault="00D932D2" w:rsidP="00FD3D36">
      <w:pPr>
        <w:pStyle w:val="11"/>
        <w:shd w:val="clear" w:color="auto" w:fill="auto"/>
        <w:ind w:left="20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>S.5 Единица измерения</w:t>
      </w:r>
    </w:p>
    <w:p w:rsidR="00D932D2" w:rsidRPr="00743475" w:rsidRDefault="00D932D2" w:rsidP="00FD3D36">
      <w:pPr>
        <w:pStyle w:val="11"/>
        <w:shd w:val="clear" w:color="auto" w:fill="auto"/>
        <w:ind w:left="20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>S.6 Отчетный период</w:t>
      </w:r>
    </w:p>
    <w:p w:rsidR="00D932D2" w:rsidRPr="00743475" w:rsidRDefault="00D932D2" w:rsidP="00FD3D36">
      <w:pPr>
        <w:pStyle w:val="11"/>
        <w:shd w:val="clear" w:color="auto" w:fill="auto"/>
        <w:ind w:left="20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>S.7 Правовая основа</w:t>
      </w:r>
    </w:p>
    <w:p w:rsidR="00D932D2" w:rsidRPr="00743475" w:rsidRDefault="00D932D2" w:rsidP="00FD3D36">
      <w:pPr>
        <w:pStyle w:val="11"/>
        <w:shd w:val="clear" w:color="auto" w:fill="auto"/>
        <w:ind w:left="20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>S.8 Конфиденциальность и защита данных</w:t>
      </w:r>
    </w:p>
    <w:p w:rsidR="00D932D2" w:rsidRPr="00743475" w:rsidRDefault="00D932D2" w:rsidP="00FD3D36">
      <w:pPr>
        <w:pStyle w:val="11"/>
        <w:shd w:val="clear" w:color="auto" w:fill="auto"/>
        <w:ind w:left="20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>S.9 Политика публикаций</w:t>
      </w:r>
    </w:p>
    <w:p w:rsidR="00D932D2" w:rsidRPr="00743475" w:rsidRDefault="00D932D2" w:rsidP="00FD3D36">
      <w:pPr>
        <w:pStyle w:val="11"/>
        <w:shd w:val="clear" w:color="auto" w:fill="auto"/>
        <w:ind w:left="20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>S.10 Частота распространения</w:t>
      </w:r>
    </w:p>
    <w:p w:rsidR="00D932D2" w:rsidRPr="00743475" w:rsidRDefault="00D932D2" w:rsidP="00FD3D36">
      <w:pPr>
        <w:pStyle w:val="11"/>
        <w:shd w:val="clear" w:color="auto" w:fill="auto"/>
        <w:ind w:left="20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>S.11 Формат распространения, доступность и четкость</w:t>
      </w:r>
    </w:p>
    <w:p w:rsidR="00D932D2" w:rsidRPr="00743475" w:rsidRDefault="00D932D2" w:rsidP="00FD3D36">
      <w:pPr>
        <w:pStyle w:val="11"/>
        <w:shd w:val="clear" w:color="auto" w:fill="auto"/>
        <w:ind w:left="20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>S.12 Доступность документации</w:t>
      </w:r>
    </w:p>
    <w:p w:rsidR="00D932D2" w:rsidRPr="00743475" w:rsidRDefault="00D932D2" w:rsidP="00FD3D36">
      <w:pPr>
        <w:pStyle w:val="11"/>
        <w:shd w:val="clear" w:color="auto" w:fill="auto"/>
        <w:ind w:left="20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>S.13 Управление качеством</w:t>
      </w:r>
    </w:p>
    <w:p w:rsidR="00D932D2" w:rsidRPr="00743475" w:rsidRDefault="00D932D2" w:rsidP="00FD3D36">
      <w:pPr>
        <w:pStyle w:val="11"/>
        <w:shd w:val="clear" w:color="auto" w:fill="auto"/>
        <w:ind w:left="20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>S.14 Актуальность</w:t>
      </w:r>
    </w:p>
    <w:p w:rsidR="00D932D2" w:rsidRPr="00743475" w:rsidRDefault="00D932D2" w:rsidP="00FD3D36">
      <w:pPr>
        <w:pStyle w:val="11"/>
        <w:shd w:val="clear" w:color="auto" w:fill="auto"/>
        <w:ind w:left="20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>S.15 Точность и надежность (заполняется с учетом типа наблюдения)</w:t>
      </w:r>
    </w:p>
    <w:p w:rsidR="00D932D2" w:rsidRPr="00743475" w:rsidRDefault="00D932D2" w:rsidP="00FD3D36">
      <w:pPr>
        <w:pStyle w:val="11"/>
        <w:shd w:val="clear" w:color="auto" w:fill="auto"/>
        <w:ind w:left="20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>S.16 Своевременность и пунктуальность</w:t>
      </w:r>
    </w:p>
    <w:p w:rsidR="00D932D2" w:rsidRPr="00743475" w:rsidRDefault="00D932D2" w:rsidP="00FD3D36">
      <w:pPr>
        <w:pStyle w:val="11"/>
        <w:shd w:val="clear" w:color="auto" w:fill="auto"/>
        <w:ind w:left="20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>S.17 Сопоставимость</w:t>
      </w:r>
    </w:p>
    <w:p w:rsidR="00D932D2" w:rsidRPr="00743475" w:rsidRDefault="00D932D2" w:rsidP="00FD3D36">
      <w:pPr>
        <w:pStyle w:val="11"/>
        <w:shd w:val="clear" w:color="auto" w:fill="auto"/>
        <w:ind w:left="20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>S.18 Согласованность</w:t>
      </w:r>
    </w:p>
    <w:p w:rsidR="00D932D2" w:rsidRPr="00743475" w:rsidRDefault="00D932D2" w:rsidP="00FD3D36">
      <w:pPr>
        <w:pStyle w:val="11"/>
        <w:shd w:val="clear" w:color="auto" w:fill="auto"/>
        <w:ind w:left="20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>S.19 Нагрузка</w:t>
      </w:r>
    </w:p>
    <w:p w:rsidR="00D932D2" w:rsidRPr="00743475" w:rsidRDefault="00D932D2" w:rsidP="00FD3D36">
      <w:pPr>
        <w:pStyle w:val="11"/>
        <w:shd w:val="clear" w:color="auto" w:fill="auto"/>
        <w:ind w:left="20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>S.20 Пересмотр данных</w:t>
      </w:r>
    </w:p>
    <w:p w:rsidR="00D932D2" w:rsidRPr="00743475" w:rsidRDefault="00D932D2" w:rsidP="00FD3D36">
      <w:pPr>
        <w:pStyle w:val="11"/>
        <w:shd w:val="clear" w:color="auto" w:fill="auto"/>
        <w:ind w:left="20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>S.21 Обработка статистических данных</w:t>
      </w:r>
    </w:p>
    <w:p w:rsidR="00D932D2" w:rsidRPr="00743475" w:rsidRDefault="00D932D2" w:rsidP="00FD3D36">
      <w:pPr>
        <w:pStyle w:val="11"/>
        <w:shd w:val="clear" w:color="auto" w:fill="auto"/>
        <w:ind w:left="20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>S.22 Замечания</w:t>
      </w:r>
    </w:p>
    <w:p w:rsidR="00436764" w:rsidRPr="00743475" w:rsidRDefault="00436764" w:rsidP="00BC0B42">
      <w:pPr>
        <w:pageBreakBefore/>
        <w:widowControl/>
        <w:ind w:left="709" w:hanging="709"/>
        <w:jc w:val="both"/>
        <w:rPr>
          <w:rFonts w:ascii="Roboto" w:eastAsia="Times New Roman" w:hAnsi="Roboto" w:cs="Times New Roman"/>
          <w:color w:val="auto"/>
          <w:sz w:val="28"/>
          <w:szCs w:val="28"/>
          <w:lang w:bidi="ar-SA"/>
        </w:rPr>
      </w:pPr>
      <w:r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lastRenderedPageBreak/>
        <w:t xml:space="preserve">S.1 </w:t>
      </w:r>
      <w:r w:rsidR="00F57752"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ab/>
      </w:r>
      <w:r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>Контактные данные</w:t>
      </w:r>
    </w:p>
    <w:p w:rsidR="00436764" w:rsidRPr="00743475" w:rsidRDefault="00F57752" w:rsidP="0068667D">
      <w:pPr>
        <w:widowControl/>
        <w:ind w:left="709" w:hanging="709"/>
        <w:jc w:val="both"/>
        <w:rPr>
          <w:rFonts w:ascii="Roboto" w:eastAsia="Times New Roman" w:hAnsi="Roboto" w:cs="Times New Roman"/>
          <w:color w:val="auto"/>
          <w:sz w:val="28"/>
          <w:szCs w:val="28"/>
          <w:lang w:bidi="ar-SA"/>
        </w:rPr>
      </w:pPr>
      <w:r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>S.1.1</w:t>
      </w:r>
      <w:r w:rsidR="00976422"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ab/>
      </w:r>
      <w:r w:rsidR="00436764"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>Организация Бюро национальной статистики Агентства по стратегическому</w:t>
      </w:r>
      <w:r w:rsidR="004C2150"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 xml:space="preserve"> </w:t>
      </w:r>
      <w:r w:rsidR="00436764"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>планированию и реформам Республики Казахстан</w:t>
      </w:r>
    </w:p>
    <w:p w:rsidR="00436764" w:rsidRPr="00743475" w:rsidRDefault="00436764" w:rsidP="0068667D">
      <w:pPr>
        <w:widowControl/>
        <w:ind w:left="709" w:hanging="709"/>
        <w:jc w:val="both"/>
        <w:rPr>
          <w:rFonts w:ascii="Roboto" w:eastAsia="Times New Roman" w:hAnsi="Roboto" w:cs="Times New Roman"/>
          <w:color w:val="auto"/>
          <w:sz w:val="28"/>
          <w:szCs w:val="28"/>
          <w:lang w:bidi="ar-SA"/>
        </w:rPr>
      </w:pPr>
      <w:r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>S.1.2 Структурное подразделение</w:t>
      </w:r>
    </w:p>
    <w:p w:rsidR="00436764" w:rsidRPr="00743475" w:rsidRDefault="00436764" w:rsidP="0068667D">
      <w:pPr>
        <w:widowControl/>
        <w:ind w:left="709"/>
        <w:jc w:val="both"/>
        <w:rPr>
          <w:rFonts w:ascii="Roboto" w:eastAsia="Times New Roman" w:hAnsi="Roboto" w:cs="Times New Roman"/>
          <w:color w:val="auto"/>
          <w:sz w:val="28"/>
          <w:szCs w:val="28"/>
          <w:lang w:val="kk-KZ" w:bidi="ar-SA"/>
        </w:rPr>
      </w:pPr>
      <w:r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 xml:space="preserve">Департамент </w:t>
      </w:r>
      <w:r w:rsidRPr="00743475">
        <w:rPr>
          <w:rFonts w:ascii="Roboto" w:eastAsia="Times New Roman" w:hAnsi="Roboto" w:cs="Times New Roman"/>
          <w:color w:val="auto"/>
          <w:sz w:val="28"/>
          <w:szCs w:val="28"/>
          <w:lang w:val="kk-KZ" w:bidi="ar-SA"/>
        </w:rPr>
        <w:t>статистики населения</w:t>
      </w:r>
    </w:p>
    <w:p w:rsidR="00436764" w:rsidRPr="00743475" w:rsidRDefault="00436764" w:rsidP="0068667D">
      <w:pPr>
        <w:widowControl/>
        <w:ind w:left="709" w:hanging="709"/>
        <w:jc w:val="both"/>
        <w:rPr>
          <w:rFonts w:ascii="Roboto" w:eastAsia="Times New Roman" w:hAnsi="Roboto" w:cs="Times New Roman"/>
          <w:color w:val="auto"/>
          <w:sz w:val="28"/>
          <w:szCs w:val="28"/>
          <w:lang w:val="kk-KZ" w:bidi="ar-SA"/>
        </w:rPr>
      </w:pPr>
      <w:r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 xml:space="preserve">S.1.3 Имя контактного лица </w:t>
      </w:r>
      <w:r w:rsidRPr="00743475">
        <w:rPr>
          <w:rFonts w:ascii="Roboto" w:eastAsia="Times New Roman" w:hAnsi="Roboto" w:cs="Times New Roman"/>
          <w:color w:val="auto"/>
          <w:sz w:val="28"/>
          <w:szCs w:val="28"/>
          <w:lang w:val="kk-KZ" w:bidi="ar-SA"/>
        </w:rPr>
        <w:t>Саликова Асель Толегеновна</w:t>
      </w:r>
    </w:p>
    <w:p w:rsidR="00436764" w:rsidRPr="00743475" w:rsidRDefault="00436764" w:rsidP="0068667D">
      <w:pPr>
        <w:widowControl/>
        <w:ind w:left="709" w:hanging="709"/>
        <w:jc w:val="both"/>
        <w:rPr>
          <w:rFonts w:ascii="Roboto" w:eastAsia="Times New Roman" w:hAnsi="Roboto" w:cs="Times New Roman"/>
          <w:color w:val="auto"/>
          <w:sz w:val="28"/>
          <w:szCs w:val="28"/>
          <w:lang w:val="kk-KZ" w:bidi="ar-SA"/>
        </w:rPr>
      </w:pPr>
      <w:r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>S.1.3.1</w:t>
      </w:r>
      <w:r w:rsidR="00976422"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 xml:space="preserve"> </w:t>
      </w:r>
      <w:r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>Имя руководителя ответственного структурного подразделения</w:t>
      </w:r>
      <w:r w:rsidRPr="00743475">
        <w:rPr>
          <w:rFonts w:ascii="Roboto" w:eastAsia="Times New Roman" w:hAnsi="Roboto" w:cs="Times New Roman"/>
          <w:color w:val="auto"/>
          <w:sz w:val="28"/>
          <w:szCs w:val="28"/>
          <w:lang w:val="kk-KZ" w:bidi="ar-SA"/>
        </w:rPr>
        <w:t xml:space="preserve"> </w:t>
      </w:r>
      <w:r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 xml:space="preserve">Ханжигитов Нурлан </w:t>
      </w:r>
      <w:proofErr w:type="spellStart"/>
      <w:r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>Еркенович</w:t>
      </w:r>
      <w:proofErr w:type="spellEnd"/>
    </w:p>
    <w:p w:rsidR="00436764" w:rsidRPr="00743475" w:rsidRDefault="00436764" w:rsidP="0068667D">
      <w:pPr>
        <w:widowControl/>
        <w:ind w:left="709" w:hanging="709"/>
        <w:jc w:val="both"/>
        <w:rPr>
          <w:rFonts w:ascii="Roboto" w:eastAsia="Times New Roman" w:hAnsi="Roboto" w:cs="Times New Roman"/>
          <w:color w:val="auto"/>
          <w:sz w:val="28"/>
          <w:szCs w:val="28"/>
          <w:lang w:val="kk-KZ" w:bidi="ar-SA"/>
        </w:rPr>
      </w:pPr>
      <w:r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>S.1.5 Почтовый адрес контактного лица</w:t>
      </w:r>
      <w:r w:rsidR="00946720"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 xml:space="preserve"> </w:t>
      </w:r>
      <w:r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 xml:space="preserve">010000, Казахстан, </w:t>
      </w:r>
      <w:proofErr w:type="spellStart"/>
      <w:r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>г</w:t>
      </w:r>
      <w:proofErr w:type="gramStart"/>
      <w:r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>.</w:t>
      </w:r>
      <w:r w:rsidR="00946720"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>А</w:t>
      </w:r>
      <w:proofErr w:type="gramEnd"/>
      <w:r w:rsidR="00946720"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>стана</w:t>
      </w:r>
      <w:proofErr w:type="spellEnd"/>
      <w:r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>,</w:t>
      </w:r>
      <w:r w:rsidR="00BC0B42"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 xml:space="preserve"> Левый берег реки Ишим, </w:t>
      </w:r>
      <w:proofErr w:type="spellStart"/>
      <w:r w:rsidR="00BC0B42"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>пр.М</w:t>
      </w:r>
      <w:proofErr w:type="spellEnd"/>
      <w:r w:rsidR="00BC0B42" w:rsidRPr="00743475">
        <w:rPr>
          <w:rFonts w:ascii="Roboto" w:eastAsia="Times New Roman" w:hAnsi="Roboto" w:cs="Times New Roman"/>
          <w:color w:val="auto"/>
          <w:sz w:val="28"/>
          <w:szCs w:val="28"/>
          <w:lang w:val="kk-KZ" w:bidi="ar-SA"/>
        </w:rPr>
        <w:t>ә</w:t>
      </w:r>
      <w:r w:rsidR="00806CEA" w:rsidRPr="00743475">
        <w:rPr>
          <w:rFonts w:ascii="Roboto" w:eastAsia="Times New Roman" w:hAnsi="Roboto" w:cs="Times New Roman"/>
          <w:color w:val="auto"/>
          <w:sz w:val="28"/>
          <w:szCs w:val="28"/>
          <w:lang w:val="kk-KZ" w:bidi="ar-SA"/>
        </w:rPr>
        <w:t>ң</w:t>
      </w:r>
      <w:r w:rsidR="00BC0B42" w:rsidRPr="00743475">
        <w:rPr>
          <w:rFonts w:ascii="Roboto" w:eastAsia="Times New Roman" w:hAnsi="Roboto" w:cs="Times New Roman"/>
          <w:color w:val="auto"/>
          <w:sz w:val="28"/>
          <w:szCs w:val="28"/>
          <w:lang w:val="kk-KZ" w:bidi="ar-SA"/>
        </w:rPr>
        <w:t>гілік</w:t>
      </w:r>
      <w:r w:rsidRPr="00743475">
        <w:rPr>
          <w:rFonts w:ascii="Roboto" w:eastAsia="Times New Roman" w:hAnsi="Roboto" w:cs="Times New Roman"/>
          <w:color w:val="auto"/>
          <w:sz w:val="28"/>
          <w:szCs w:val="28"/>
          <w:lang w:val="kk-KZ" w:bidi="ar-SA"/>
        </w:rPr>
        <w:t xml:space="preserve"> </w:t>
      </w:r>
      <w:r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>ел 8, Дом Министерства, 4 подъезд</w:t>
      </w:r>
    </w:p>
    <w:p w:rsidR="00436764" w:rsidRPr="00743475" w:rsidRDefault="00436764" w:rsidP="0068667D">
      <w:pPr>
        <w:widowControl/>
        <w:ind w:left="709" w:hanging="709"/>
        <w:jc w:val="both"/>
        <w:rPr>
          <w:rFonts w:ascii="Roboto" w:eastAsia="Times New Roman" w:hAnsi="Roboto" w:cs="Times New Roman"/>
          <w:color w:val="auto"/>
          <w:sz w:val="28"/>
          <w:szCs w:val="28"/>
          <w:lang w:bidi="ar-SA"/>
        </w:rPr>
      </w:pPr>
      <w:r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>S.1.6 Адрес электронной почты контактного лица</w:t>
      </w:r>
      <w:r w:rsidRPr="00743475">
        <w:rPr>
          <w:rFonts w:ascii="Roboto" w:eastAsia="Times New Roman" w:hAnsi="Roboto" w:cs="Times New Roman"/>
          <w:color w:val="auto"/>
          <w:sz w:val="28"/>
          <w:szCs w:val="28"/>
          <w:lang w:val="kk-KZ" w:bidi="ar-SA"/>
        </w:rPr>
        <w:t xml:space="preserve"> </w:t>
      </w:r>
      <w:hyperlink r:id="rId10" w:history="1">
        <w:r w:rsidRPr="00743475">
          <w:rPr>
            <w:rStyle w:val="a8"/>
            <w:rFonts w:ascii="Roboto" w:eastAsia="Times New Roman" w:hAnsi="Roboto" w:cs="Times New Roman"/>
            <w:sz w:val="28"/>
            <w:szCs w:val="28"/>
            <w:lang w:val="en-US" w:bidi="ar-SA"/>
          </w:rPr>
          <w:t>as</w:t>
        </w:r>
        <w:r w:rsidRPr="00743475">
          <w:rPr>
            <w:rStyle w:val="a8"/>
            <w:rFonts w:ascii="Roboto" w:eastAsia="Times New Roman" w:hAnsi="Roboto" w:cs="Times New Roman"/>
            <w:sz w:val="28"/>
            <w:szCs w:val="28"/>
            <w:lang w:bidi="ar-SA"/>
          </w:rPr>
          <w:t>.</w:t>
        </w:r>
        <w:r w:rsidRPr="00743475">
          <w:rPr>
            <w:rStyle w:val="a8"/>
            <w:rFonts w:ascii="Roboto" w:eastAsia="Times New Roman" w:hAnsi="Roboto" w:cs="Times New Roman"/>
            <w:sz w:val="28"/>
            <w:szCs w:val="28"/>
            <w:lang w:val="en-US" w:bidi="ar-SA"/>
          </w:rPr>
          <w:t>salikova</w:t>
        </w:r>
        <w:r w:rsidRPr="00743475">
          <w:rPr>
            <w:rStyle w:val="a8"/>
            <w:rFonts w:ascii="Roboto" w:eastAsia="Times New Roman" w:hAnsi="Roboto" w:cs="Times New Roman"/>
            <w:sz w:val="28"/>
            <w:szCs w:val="28"/>
            <w:lang w:bidi="ar-SA"/>
          </w:rPr>
          <w:t>@aspire.gov.kz</w:t>
        </w:r>
      </w:hyperlink>
    </w:p>
    <w:p w:rsidR="00436764" w:rsidRPr="00743475" w:rsidRDefault="00436764" w:rsidP="0068667D">
      <w:pPr>
        <w:widowControl/>
        <w:ind w:left="709" w:hanging="709"/>
        <w:jc w:val="both"/>
        <w:rPr>
          <w:rFonts w:ascii="Roboto" w:eastAsia="Times New Roman" w:hAnsi="Roboto" w:cs="Times New Roman"/>
          <w:color w:val="auto"/>
          <w:sz w:val="28"/>
          <w:szCs w:val="28"/>
          <w:lang w:bidi="ar-SA"/>
        </w:rPr>
      </w:pPr>
      <w:r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>S.1.7 Ном</w:t>
      </w:r>
      <w:r w:rsidR="00BC0B42"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 xml:space="preserve">ер телефона контактного лица </w:t>
      </w:r>
      <w:r w:rsidR="00BC0B42" w:rsidRPr="00743475">
        <w:rPr>
          <w:rFonts w:ascii="Roboto" w:eastAsia="Times New Roman" w:hAnsi="Roboto" w:cs="Times New Roman"/>
          <w:color w:val="auto"/>
          <w:sz w:val="28"/>
          <w:szCs w:val="28"/>
          <w:lang w:val="kk-KZ" w:bidi="ar-SA"/>
        </w:rPr>
        <w:t xml:space="preserve">+7 </w:t>
      </w:r>
      <w:r w:rsidR="00BC0B42"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>7172</w:t>
      </w:r>
      <w:r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 xml:space="preserve"> </w:t>
      </w:r>
      <w:r w:rsidR="00BC0B42"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>7493</w:t>
      </w:r>
      <w:r w:rsidR="00CA089C"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>74</w:t>
      </w:r>
    </w:p>
    <w:p w:rsidR="00436764" w:rsidRPr="00743475" w:rsidRDefault="00436764" w:rsidP="0068667D">
      <w:pPr>
        <w:widowControl/>
        <w:ind w:left="709" w:hanging="709"/>
        <w:jc w:val="both"/>
        <w:rPr>
          <w:rFonts w:ascii="Roboto" w:eastAsia="Times New Roman" w:hAnsi="Roboto" w:cs="Times New Roman"/>
          <w:color w:val="auto"/>
          <w:sz w:val="28"/>
          <w:szCs w:val="28"/>
          <w:lang w:val="kk-KZ" w:bidi="ar-SA"/>
        </w:rPr>
      </w:pPr>
      <w:r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 xml:space="preserve">S.2 </w:t>
      </w:r>
      <w:r w:rsidR="00976422"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ab/>
      </w:r>
      <w:r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>Введение-Актуальность</w:t>
      </w:r>
      <w:r w:rsidR="00E50383" w:rsidRPr="00743475">
        <w:rPr>
          <w:rFonts w:ascii="Roboto" w:eastAsia="Times New Roman" w:hAnsi="Roboto" w:cs="Times New Roman"/>
          <w:color w:val="auto"/>
          <w:sz w:val="28"/>
          <w:szCs w:val="28"/>
          <w:lang w:val="kk-KZ" w:bidi="ar-SA"/>
        </w:rPr>
        <w:t xml:space="preserve"> </w:t>
      </w:r>
    </w:p>
    <w:p w:rsidR="00DA4246" w:rsidRPr="00743475" w:rsidRDefault="00436764" w:rsidP="0068667D">
      <w:pPr>
        <w:widowControl/>
        <w:ind w:left="709"/>
        <w:jc w:val="both"/>
        <w:rPr>
          <w:rFonts w:ascii="Roboto" w:eastAsia="Times New Roman" w:hAnsi="Roboto" w:cs="Times New Roman"/>
          <w:color w:val="auto"/>
          <w:sz w:val="28"/>
          <w:szCs w:val="28"/>
          <w:lang w:val="kk-KZ" w:bidi="ar-SA"/>
        </w:rPr>
      </w:pPr>
      <w:r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 xml:space="preserve">Данное статистическое наблюдение относится к отрасли образования. Статистика </w:t>
      </w:r>
      <w:r w:rsidR="001309DE"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 xml:space="preserve">технического и профессионального, </w:t>
      </w:r>
      <w:proofErr w:type="spellStart"/>
      <w:r w:rsidR="001309DE"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>послесреднего</w:t>
      </w:r>
      <w:proofErr w:type="spellEnd"/>
      <w:r w:rsidR="001309DE"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 xml:space="preserve"> </w:t>
      </w:r>
      <w:r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 xml:space="preserve">образования изучает деятельность </w:t>
      </w:r>
      <w:r w:rsidR="00DA4246"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>организаций</w:t>
      </w:r>
      <w:r w:rsidR="003727BF"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>,</w:t>
      </w:r>
      <w:r w:rsidR="00DA4246"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 xml:space="preserve"> осуществляющих подготовку </w:t>
      </w:r>
      <w:r w:rsidR="00DA4246" w:rsidRPr="00743475">
        <w:rPr>
          <w:rFonts w:ascii="Roboto" w:hAnsi="Roboto" w:cs="Times New Roman"/>
          <w:sz w:val="28"/>
          <w:szCs w:val="28"/>
        </w:rPr>
        <w:t xml:space="preserve">специалистов в области технического и профессионального, </w:t>
      </w:r>
      <w:proofErr w:type="spellStart"/>
      <w:r w:rsidR="00DA4246" w:rsidRPr="00743475">
        <w:rPr>
          <w:rFonts w:ascii="Roboto" w:hAnsi="Roboto" w:cs="Times New Roman"/>
          <w:sz w:val="28"/>
          <w:szCs w:val="28"/>
        </w:rPr>
        <w:t>послесреднего</w:t>
      </w:r>
      <w:proofErr w:type="spellEnd"/>
      <w:r w:rsidR="00DA4246" w:rsidRPr="00743475">
        <w:rPr>
          <w:rFonts w:ascii="Roboto" w:hAnsi="Roboto" w:cs="Times New Roman"/>
          <w:sz w:val="28"/>
          <w:szCs w:val="28"/>
        </w:rPr>
        <w:t xml:space="preserve"> образования</w:t>
      </w:r>
      <w:r w:rsidR="00685B44" w:rsidRPr="00743475">
        <w:rPr>
          <w:rFonts w:ascii="Roboto" w:hAnsi="Roboto" w:cs="Times New Roman"/>
          <w:sz w:val="28"/>
          <w:szCs w:val="28"/>
        </w:rPr>
        <w:t xml:space="preserve"> (далее – </w:t>
      </w:r>
      <w:proofErr w:type="spellStart"/>
      <w:r w:rsidR="00685B44" w:rsidRPr="00743475">
        <w:rPr>
          <w:rFonts w:ascii="Roboto" w:hAnsi="Roboto" w:cs="Times New Roman"/>
          <w:sz w:val="28"/>
          <w:szCs w:val="28"/>
        </w:rPr>
        <w:t>ТиПО</w:t>
      </w:r>
      <w:proofErr w:type="spellEnd"/>
      <w:r w:rsidR="00685B44" w:rsidRPr="00743475">
        <w:rPr>
          <w:rFonts w:ascii="Roboto" w:hAnsi="Roboto" w:cs="Times New Roman"/>
          <w:sz w:val="28"/>
          <w:szCs w:val="28"/>
        </w:rPr>
        <w:t>)</w:t>
      </w:r>
      <w:r w:rsidR="00DA4246" w:rsidRPr="00743475">
        <w:rPr>
          <w:rFonts w:ascii="Roboto" w:hAnsi="Roboto" w:cs="Times New Roman"/>
          <w:sz w:val="28"/>
          <w:szCs w:val="28"/>
        </w:rPr>
        <w:t>, независимо от форм собственности и ведомственной принадлежности</w:t>
      </w:r>
      <w:r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>. Содержит показатели</w:t>
      </w:r>
      <w:r w:rsidR="003727BF"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>,</w:t>
      </w:r>
      <w:r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 xml:space="preserve"> характеризующие количественные и качественные изменения, происходящие в сфере </w:t>
      </w:r>
      <w:r w:rsidR="00DA4246"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 xml:space="preserve">технического и профессионального, </w:t>
      </w:r>
      <w:proofErr w:type="spellStart"/>
      <w:r w:rsidR="00DA4246"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>послесреднего</w:t>
      </w:r>
      <w:proofErr w:type="spellEnd"/>
      <w:r w:rsidR="00DA4246"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 xml:space="preserve"> образования</w:t>
      </w:r>
      <w:r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>.</w:t>
      </w:r>
    </w:p>
    <w:p w:rsidR="00DB5D6E" w:rsidRPr="00743475" w:rsidRDefault="00436764" w:rsidP="0068667D">
      <w:pPr>
        <w:widowControl/>
        <w:ind w:left="709"/>
        <w:jc w:val="both"/>
        <w:rPr>
          <w:rFonts w:ascii="Roboto" w:eastAsia="Times New Roman" w:hAnsi="Roboto" w:cs="Times New Roman"/>
          <w:color w:val="auto"/>
          <w:sz w:val="28"/>
          <w:szCs w:val="28"/>
          <w:lang w:bidi="ar-SA"/>
        </w:rPr>
      </w:pPr>
      <w:r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 xml:space="preserve">Позволяет получать информацию о числе </w:t>
      </w:r>
      <w:r w:rsidR="006A5273" w:rsidRPr="00743475">
        <w:rPr>
          <w:rFonts w:ascii="Roboto" w:hAnsi="Roboto" w:cs="Times New Roman"/>
          <w:color w:val="auto"/>
          <w:sz w:val="28"/>
          <w:szCs w:val="28"/>
        </w:rPr>
        <w:t>организаций</w:t>
      </w:r>
      <w:r w:rsidR="0065683E" w:rsidRPr="00743475">
        <w:rPr>
          <w:rFonts w:ascii="Roboto" w:hAnsi="Roboto" w:cs="Times New Roman"/>
          <w:color w:val="auto"/>
          <w:sz w:val="28"/>
          <w:szCs w:val="28"/>
        </w:rPr>
        <w:t xml:space="preserve"> технического и профессионального, </w:t>
      </w:r>
      <w:proofErr w:type="spellStart"/>
      <w:r w:rsidR="0065683E" w:rsidRPr="00743475">
        <w:rPr>
          <w:rFonts w:ascii="Roboto" w:hAnsi="Roboto" w:cs="Times New Roman"/>
          <w:color w:val="auto"/>
          <w:sz w:val="28"/>
          <w:szCs w:val="28"/>
        </w:rPr>
        <w:t>послесреднего</w:t>
      </w:r>
      <w:proofErr w:type="spellEnd"/>
      <w:r w:rsidR="0065683E" w:rsidRPr="00743475">
        <w:rPr>
          <w:rFonts w:ascii="Roboto" w:hAnsi="Roboto" w:cs="Times New Roman"/>
          <w:color w:val="auto"/>
          <w:sz w:val="28"/>
          <w:szCs w:val="28"/>
        </w:rPr>
        <w:t xml:space="preserve"> образования</w:t>
      </w:r>
      <w:r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>, реализующие профессиональные учебные программы</w:t>
      </w:r>
      <w:r w:rsidR="003727BF"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>,</w:t>
      </w:r>
      <w:r w:rsidR="006A5273"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 xml:space="preserve"> </w:t>
      </w:r>
      <w:r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>направленные на подготовку специалистов с</w:t>
      </w:r>
      <w:r w:rsidR="00DB5D6E"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 xml:space="preserve"> </w:t>
      </w:r>
      <w:r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>присвоением квалификации. Также</w:t>
      </w:r>
      <w:r w:rsidR="00DB5D6E"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 xml:space="preserve"> </w:t>
      </w:r>
      <w:proofErr w:type="gramStart"/>
      <w:r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>предоставляет количественные характеристики</w:t>
      </w:r>
      <w:proofErr w:type="gramEnd"/>
      <w:r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 xml:space="preserve"> </w:t>
      </w:r>
      <w:r w:rsidR="003727BF"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 xml:space="preserve">- </w:t>
      </w:r>
      <w:r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>прием и выпуск</w:t>
      </w:r>
      <w:r w:rsidR="00DB5D6E"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 xml:space="preserve"> </w:t>
      </w:r>
      <w:r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>специалистов, характеристики внутренней эффективности процесса</w:t>
      </w:r>
      <w:r w:rsidR="00DB5D6E"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 xml:space="preserve"> </w:t>
      </w:r>
      <w:r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>обучения, количественные и качественные характеристики</w:t>
      </w:r>
      <w:r w:rsidR="00DB5D6E"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 xml:space="preserve"> </w:t>
      </w:r>
      <w:r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>преподавательского персонала и материально</w:t>
      </w:r>
      <w:r w:rsidR="004C2150"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>-</w:t>
      </w:r>
      <w:r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>технические базы учебных</w:t>
      </w:r>
      <w:r w:rsidR="00DB5D6E"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 xml:space="preserve"> </w:t>
      </w:r>
      <w:r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>заведений.</w:t>
      </w:r>
    </w:p>
    <w:p w:rsidR="00DB5D6E" w:rsidRPr="00743475" w:rsidRDefault="00436764" w:rsidP="00976422">
      <w:pPr>
        <w:widowControl/>
        <w:ind w:left="709" w:hanging="709"/>
        <w:jc w:val="both"/>
        <w:rPr>
          <w:rFonts w:ascii="Roboto" w:eastAsia="Times New Roman" w:hAnsi="Roboto" w:cs="Times New Roman"/>
          <w:color w:val="auto"/>
          <w:sz w:val="28"/>
          <w:szCs w:val="28"/>
          <w:lang w:bidi="ar-SA"/>
        </w:rPr>
      </w:pPr>
      <w:r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 xml:space="preserve">S.3 </w:t>
      </w:r>
      <w:r w:rsidR="00976422"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ab/>
      </w:r>
      <w:r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>Обновление метаданных</w:t>
      </w:r>
    </w:p>
    <w:p w:rsidR="00DB5D6E" w:rsidRPr="00743475" w:rsidRDefault="00436764" w:rsidP="00976422">
      <w:pPr>
        <w:widowControl/>
        <w:ind w:left="709" w:hanging="709"/>
        <w:jc w:val="both"/>
        <w:rPr>
          <w:rFonts w:ascii="Roboto" w:eastAsia="Times New Roman" w:hAnsi="Roboto" w:cs="Times New Roman"/>
          <w:color w:val="auto"/>
          <w:sz w:val="28"/>
          <w:szCs w:val="28"/>
          <w:lang w:bidi="ar-SA"/>
        </w:rPr>
      </w:pPr>
      <w:r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>S.3.1 Последнее подтверждение обновленных метаданных</w:t>
      </w:r>
    </w:p>
    <w:p w:rsidR="00DB5D6E" w:rsidRPr="00743475" w:rsidRDefault="00436764" w:rsidP="00976422">
      <w:pPr>
        <w:widowControl/>
        <w:ind w:left="709" w:hanging="709"/>
        <w:jc w:val="both"/>
        <w:rPr>
          <w:rFonts w:ascii="Roboto" w:eastAsia="Times New Roman" w:hAnsi="Roboto" w:cs="Times New Roman"/>
          <w:color w:val="auto"/>
          <w:sz w:val="28"/>
          <w:szCs w:val="28"/>
          <w:lang w:bidi="ar-SA"/>
        </w:rPr>
      </w:pPr>
      <w:r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>S.3.2 Последнее размещение метаданных</w:t>
      </w:r>
      <w:r w:rsidR="00872348"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 xml:space="preserve"> </w:t>
      </w:r>
      <w:r w:rsidR="0065683E"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>30</w:t>
      </w:r>
      <w:r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>.12.202</w:t>
      </w:r>
      <w:r w:rsidR="0065683E"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>4</w:t>
      </w:r>
    </w:p>
    <w:p w:rsidR="00DB5D6E" w:rsidRPr="00743475" w:rsidRDefault="00436764" w:rsidP="00976422">
      <w:pPr>
        <w:widowControl/>
        <w:ind w:left="709" w:hanging="709"/>
        <w:jc w:val="both"/>
        <w:rPr>
          <w:rFonts w:ascii="Roboto" w:eastAsia="Times New Roman" w:hAnsi="Roboto" w:cs="Times New Roman"/>
          <w:color w:val="auto"/>
          <w:sz w:val="28"/>
          <w:szCs w:val="28"/>
          <w:lang w:bidi="ar-SA"/>
        </w:rPr>
      </w:pPr>
      <w:r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>S.3.3 Последнее обновление метаданных</w:t>
      </w:r>
      <w:r w:rsidR="0065683E"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 xml:space="preserve"> 30</w:t>
      </w:r>
      <w:r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>.12.202</w:t>
      </w:r>
      <w:r w:rsidR="0065683E"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>4</w:t>
      </w:r>
    </w:p>
    <w:p w:rsidR="00DB5D6E" w:rsidRPr="00743475" w:rsidRDefault="00436764" w:rsidP="00976422">
      <w:pPr>
        <w:widowControl/>
        <w:ind w:left="709" w:hanging="709"/>
        <w:jc w:val="both"/>
        <w:rPr>
          <w:rFonts w:ascii="Roboto" w:eastAsia="Times New Roman" w:hAnsi="Roboto" w:cs="Times New Roman"/>
          <w:color w:val="auto"/>
          <w:sz w:val="28"/>
          <w:szCs w:val="28"/>
          <w:lang w:bidi="ar-SA"/>
        </w:rPr>
      </w:pPr>
      <w:r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 xml:space="preserve">S.4 </w:t>
      </w:r>
      <w:r w:rsidR="00976422"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ab/>
      </w:r>
      <w:r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t>Представление статистической информации</w:t>
      </w:r>
    </w:p>
    <w:p w:rsidR="00436764" w:rsidRPr="00743475" w:rsidRDefault="00436764" w:rsidP="00976422">
      <w:pPr>
        <w:widowControl/>
        <w:ind w:left="709" w:hanging="709"/>
        <w:jc w:val="both"/>
        <w:rPr>
          <w:rFonts w:ascii="Roboto" w:eastAsia="Times New Roman" w:hAnsi="Roboto" w:cs="Times New Roman"/>
          <w:color w:val="auto"/>
          <w:sz w:val="28"/>
          <w:szCs w:val="28"/>
          <w:lang w:bidi="ar-SA"/>
        </w:rPr>
      </w:pPr>
      <w:r w:rsidRPr="00743475">
        <w:rPr>
          <w:rFonts w:ascii="Roboto" w:eastAsia="Times New Roman" w:hAnsi="Roboto" w:cs="Times New Roman"/>
          <w:color w:val="auto"/>
          <w:sz w:val="28"/>
          <w:szCs w:val="28"/>
          <w:lang w:bidi="ar-SA"/>
        </w:rPr>
        <w:lastRenderedPageBreak/>
        <w:t>S.4.1 Описание данных</w:t>
      </w:r>
    </w:p>
    <w:p w:rsidR="0062443E" w:rsidRPr="00743475" w:rsidRDefault="00F96E53" w:rsidP="00372B03">
      <w:pPr>
        <w:tabs>
          <w:tab w:val="center" w:pos="5099"/>
          <w:tab w:val="right" w:pos="10199"/>
        </w:tabs>
        <w:ind w:left="284"/>
        <w:jc w:val="both"/>
        <w:rPr>
          <w:rFonts w:ascii="Roboto" w:hAnsi="Roboto" w:cs="Times New Roman"/>
          <w:sz w:val="28"/>
          <w:szCs w:val="28"/>
          <w:lang w:val="kk-KZ"/>
        </w:rPr>
      </w:pPr>
      <w:r w:rsidRPr="00743475">
        <w:rPr>
          <w:rFonts w:ascii="Roboto" w:hAnsi="Roboto" w:cs="Times New Roman"/>
          <w:sz w:val="28"/>
          <w:szCs w:val="28"/>
        </w:rPr>
        <w:tab/>
      </w:r>
      <w:r w:rsidR="00FD3D36" w:rsidRPr="00743475">
        <w:rPr>
          <w:rFonts w:ascii="Roboto" w:hAnsi="Roboto" w:cs="Times New Roman"/>
          <w:sz w:val="28"/>
          <w:szCs w:val="28"/>
        </w:rPr>
        <w:t>Статистическая форма составляется на основании данных первичной учетной документации</w:t>
      </w:r>
      <w:r w:rsidR="00946720" w:rsidRPr="00743475">
        <w:rPr>
          <w:rFonts w:ascii="Roboto" w:hAnsi="Roboto" w:cs="Times New Roman"/>
          <w:sz w:val="28"/>
          <w:szCs w:val="28"/>
        </w:rPr>
        <w:t xml:space="preserve"> и формирует показатели </w:t>
      </w:r>
      <w:r w:rsidR="0056277A" w:rsidRPr="00743475">
        <w:rPr>
          <w:rFonts w:ascii="Roboto" w:hAnsi="Roboto" w:cs="Times New Roman"/>
          <w:sz w:val="28"/>
          <w:szCs w:val="28"/>
        </w:rPr>
        <w:t xml:space="preserve">контингента </w:t>
      </w:r>
      <w:r w:rsidR="00776C51" w:rsidRPr="00743475">
        <w:rPr>
          <w:rFonts w:ascii="Roboto" w:hAnsi="Roboto" w:cs="Times New Roman"/>
          <w:sz w:val="28"/>
          <w:szCs w:val="28"/>
        </w:rPr>
        <w:t>обучающихся и информации о</w:t>
      </w:r>
      <w:r w:rsidR="003727BF" w:rsidRPr="00743475">
        <w:rPr>
          <w:rFonts w:ascii="Roboto" w:hAnsi="Roboto" w:cs="Times New Roman"/>
          <w:sz w:val="28"/>
          <w:szCs w:val="28"/>
        </w:rPr>
        <w:t>б</w:t>
      </w:r>
      <w:r w:rsidR="00776C51" w:rsidRPr="00743475">
        <w:rPr>
          <w:rFonts w:ascii="Roboto" w:hAnsi="Roboto" w:cs="Times New Roman"/>
          <w:sz w:val="28"/>
          <w:szCs w:val="28"/>
        </w:rPr>
        <w:t xml:space="preserve"> </w:t>
      </w:r>
      <w:r w:rsidR="00946720" w:rsidRPr="00743475">
        <w:rPr>
          <w:rFonts w:ascii="Roboto" w:hAnsi="Roboto" w:cs="Times New Roman"/>
          <w:sz w:val="28"/>
          <w:szCs w:val="28"/>
        </w:rPr>
        <w:t>организаци</w:t>
      </w:r>
      <w:r w:rsidR="00776C51" w:rsidRPr="00743475">
        <w:rPr>
          <w:rFonts w:ascii="Roboto" w:hAnsi="Roboto" w:cs="Times New Roman"/>
          <w:sz w:val="28"/>
          <w:szCs w:val="28"/>
        </w:rPr>
        <w:t>ях</w:t>
      </w:r>
      <w:r w:rsidR="0056277A" w:rsidRPr="00743475">
        <w:rPr>
          <w:rFonts w:ascii="Roboto" w:hAnsi="Roboto" w:cs="Times New Roman"/>
          <w:sz w:val="28"/>
          <w:szCs w:val="28"/>
        </w:rPr>
        <w:t xml:space="preserve"> </w:t>
      </w:r>
      <w:r w:rsidR="002B0C6D" w:rsidRPr="00743475">
        <w:rPr>
          <w:rFonts w:ascii="Roboto" w:hAnsi="Roboto" w:cs="Times New Roman"/>
          <w:sz w:val="28"/>
          <w:szCs w:val="28"/>
        </w:rPr>
        <w:t xml:space="preserve">технического и профессионального, </w:t>
      </w:r>
      <w:proofErr w:type="spellStart"/>
      <w:r w:rsidR="002B0C6D" w:rsidRPr="00743475">
        <w:rPr>
          <w:rFonts w:ascii="Roboto" w:hAnsi="Roboto" w:cs="Times New Roman"/>
          <w:sz w:val="28"/>
          <w:szCs w:val="28"/>
        </w:rPr>
        <w:t>послесреднего</w:t>
      </w:r>
      <w:proofErr w:type="spellEnd"/>
      <w:r w:rsidR="00CA089C" w:rsidRPr="00743475">
        <w:rPr>
          <w:rFonts w:ascii="Roboto" w:hAnsi="Roboto" w:cs="Times New Roman"/>
          <w:sz w:val="28"/>
          <w:szCs w:val="28"/>
        </w:rPr>
        <w:t xml:space="preserve"> </w:t>
      </w:r>
      <w:r w:rsidR="00BC0B42" w:rsidRPr="00743475">
        <w:rPr>
          <w:rFonts w:ascii="Roboto" w:hAnsi="Roboto" w:cs="Times New Roman"/>
          <w:sz w:val="28"/>
          <w:szCs w:val="28"/>
        </w:rPr>
        <w:t>образования.</w:t>
      </w:r>
    </w:p>
    <w:p w:rsidR="00872348" w:rsidRPr="00743475" w:rsidRDefault="00FD3D36" w:rsidP="00372B03">
      <w:pPr>
        <w:tabs>
          <w:tab w:val="center" w:pos="5099"/>
          <w:tab w:val="right" w:pos="10199"/>
        </w:tabs>
        <w:ind w:left="284"/>
        <w:jc w:val="both"/>
        <w:rPr>
          <w:rFonts w:ascii="Roboto" w:hAnsi="Roboto" w:cs="Times New Roman"/>
          <w:color w:val="auto"/>
          <w:sz w:val="28"/>
          <w:szCs w:val="28"/>
          <w:lang w:val="kk-KZ"/>
        </w:rPr>
      </w:pPr>
      <w:r w:rsidRPr="00743475">
        <w:rPr>
          <w:rFonts w:ascii="Roboto" w:hAnsi="Roboto" w:cs="Times New Roman"/>
          <w:sz w:val="28"/>
          <w:szCs w:val="28"/>
        </w:rPr>
        <w:t xml:space="preserve">В статистической отчетности данные о численности </w:t>
      </w:r>
      <w:proofErr w:type="gramStart"/>
      <w:r w:rsidR="0062443E" w:rsidRPr="00743475">
        <w:rPr>
          <w:rFonts w:ascii="Roboto" w:hAnsi="Roboto" w:cs="Times New Roman"/>
          <w:sz w:val="28"/>
          <w:szCs w:val="28"/>
        </w:rPr>
        <w:t>обучающихся</w:t>
      </w:r>
      <w:proofErr w:type="gramEnd"/>
      <w:r w:rsidR="00946720" w:rsidRPr="00743475">
        <w:rPr>
          <w:rFonts w:ascii="Roboto" w:hAnsi="Roboto" w:cs="Times New Roman"/>
          <w:sz w:val="28"/>
          <w:szCs w:val="28"/>
        </w:rPr>
        <w:t xml:space="preserve">, </w:t>
      </w:r>
      <w:r w:rsidRPr="00743475">
        <w:rPr>
          <w:rFonts w:ascii="Roboto" w:hAnsi="Roboto" w:cs="Times New Roman"/>
          <w:sz w:val="28"/>
          <w:szCs w:val="28"/>
        </w:rPr>
        <w:t>приводятся по курсам, полу, возрасту, специальностям, числ</w:t>
      </w:r>
      <w:r w:rsidR="00946720" w:rsidRPr="00743475">
        <w:rPr>
          <w:rFonts w:ascii="Roboto" w:hAnsi="Roboto" w:cs="Times New Roman"/>
          <w:sz w:val="28"/>
          <w:szCs w:val="28"/>
        </w:rPr>
        <w:t>е</w:t>
      </w:r>
      <w:r w:rsidRPr="00743475">
        <w:rPr>
          <w:rFonts w:ascii="Roboto" w:hAnsi="Roboto" w:cs="Times New Roman"/>
          <w:sz w:val="28"/>
          <w:szCs w:val="28"/>
        </w:rPr>
        <w:t xml:space="preserve"> иностранных </w:t>
      </w:r>
      <w:r w:rsidR="0062443E" w:rsidRPr="00743475">
        <w:rPr>
          <w:rFonts w:ascii="Roboto" w:hAnsi="Roboto" w:cs="Times New Roman"/>
          <w:color w:val="auto"/>
          <w:sz w:val="28"/>
          <w:szCs w:val="28"/>
        </w:rPr>
        <w:t>обучающихся</w:t>
      </w:r>
      <w:r w:rsidR="00872348" w:rsidRPr="00743475">
        <w:rPr>
          <w:rFonts w:ascii="Roboto" w:hAnsi="Roboto" w:cs="Times New Roman"/>
          <w:color w:val="auto"/>
          <w:sz w:val="28"/>
          <w:szCs w:val="28"/>
        </w:rPr>
        <w:t xml:space="preserve"> с распределением по странам</w:t>
      </w:r>
      <w:r w:rsidRPr="00743475">
        <w:rPr>
          <w:rFonts w:ascii="Roboto" w:hAnsi="Roboto" w:cs="Times New Roman"/>
          <w:color w:val="auto"/>
          <w:sz w:val="28"/>
          <w:szCs w:val="28"/>
        </w:rPr>
        <w:t xml:space="preserve"> прибытия и с распределением по государственны</w:t>
      </w:r>
      <w:r w:rsidR="00E2079F" w:rsidRPr="00743475">
        <w:rPr>
          <w:rFonts w:ascii="Roboto" w:hAnsi="Roboto" w:cs="Times New Roman"/>
          <w:color w:val="auto"/>
          <w:sz w:val="28"/>
          <w:szCs w:val="28"/>
        </w:rPr>
        <w:t>м грантам и другим показателям.</w:t>
      </w:r>
    </w:p>
    <w:p w:rsidR="00FD3D36" w:rsidRPr="00743475" w:rsidRDefault="00FD3D36" w:rsidP="00372B03">
      <w:pPr>
        <w:pStyle w:val="1"/>
        <w:spacing w:before="0"/>
        <w:ind w:left="284"/>
        <w:jc w:val="both"/>
        <w:rPr>
          <w:rFonts w:ascii="Roboto" w:hAnsi="Roboto" w:cs="Times New Roman"/>
          <w:color w:val="000000" w:themeColor="text1"/>
        </w:rPr>
      </w:pPr>
      <w:r w:rsidRPr="00743475">
        <w:rPr>
          <w:rFonts w:ascii="Roboto" w:hAnsi="Roboto" w:cs="Times New Roman"/>
          <w:b w:val="0"/>
          <w:color w:val="000000" w:themeColor="text1"/>
        </w:rPr>
        <w:t xml:space="preserve">Кроме того, данные по специальности заполняются в соответствии с </w:t>
      </w:r>
      <w:r w:rsidR="00E2079F" w:rsidRPr="00743475">
        <w:rPr>
          <w:rFonts w:ascii="Roboto" w:hAnsi="Roboto" w:cs="Times New Roman"/>
          <w:b w:val="0"/>
          <w:color w:val="000000" w:themeColor="text1"/>
        </w:rPr>
        <w:t>«</w:t>
      </w:r>
      <w:r w:rsidR="00372B03" w:rsidRPr="00743475">
        <w:rPr>
          <w:rFonts w:ascii="Roboto" w:hAnsi="Roboto" w:cs="Times New Roman"/>
          <w:b w:val="0"/>
          <w:color w:val="000000" w:themeColor="text1"/>
        </w:rPr>
        <w:t>Классификатор</w:t>
      </w:r>
      <w:r w:rsidR="003727BF" w:rsidRPr="00743475">
        <w:rPr>
          <w:rFonts w:ascii="Roboto" w:hAnsi="Roboto" w:cs="Times New Roman"/>
          <w:b w:val="0"/>
          <w:color w:val="000000" w:themeColor="text1"/>
        </w:rPr>
        <w:t>ом</w:t>
      </w:r>
      <w:r w:rsidR="00372B03" w:rsidRPr="00743475">
        <w:rPr>
          <w:rFonts w:ascii="Roboto" w:hAnsi="Roboto" w:cs="Times New Roman"/>
          <w:b w:val="0"/>
          <w:color w:val="000000" w:themeColor="text1"/>
        </w:rPr>
        <w:t xml:space="preserve"> специальностей и квалификаций технического и профессионального, </w:t>
      </w:r>
      <w:proofErr w:type="spellStart"/>
      <w:r w:rsidR="00372B03" w:rsidRPr="00743475">
        <w:rPr>
          <w:rFonts w:ascii="Roboto" w:hAnsi="Roboto" w:cs="Times New Roman"/>
          <w:b w:val="0"/>
          <w:color w:val="000000" w:themeColor="text1"/>
        </w:rPr>
        <w:t>послесреднего</w:t>
      </w:r>
      <w:proofErr w:type="spellEnd"/>
      <w:r w:rsidR="00372B03" w:rsidRPr="00743475">
        <w:rPr>
          <w:rFonts w:ascii="Roboto" w:hAnsi="Roboto" w:cs="Times New Roman"/>
          <w:b w:val="0"/>
          <w:color w:val="000000" w:themeColor="text1"/>
        </w:rPr>
        <w:t xml:space="preserve"> образования</w:t>
      </w:r>
      <w:r w:rsidR="00E2079F" w:rsidRPr="00743475">
        <w:rPr>
          <w:rFonts w:ascii="Roboto" w:hAnsi="Roboto" w:cs="Times New Roman"/>
          <w:b w:val="0"/>
          <w:color w:val="000000" w:themeColor="text1"/>
        </w:rPr>
        <w:t>»</w:t>
      </w:r>
      <w:r w:rsidRPr="00743475">
        <w:rPr>
          <w:rFonts w:ascii="Roboto" w:hAnsi="Roboto" w:cs="Times New Roman"/>
          <w:b w:val="0"/>
          <w:color w:val="000000" w:themeColor="text1"/>
        </w:rPr>
        <w:t>, утвержденным приказом Министра образования и</w:t>
      </w:r>
      <w:r w:rsidR="00372B03" w:rsidRPr="00743475">
        <w:rPr>
          <w:rFonts w:ascii="Roboto" w:hAnsi="Roboto" w:cs="Times New Roman"/>
          <w:b w:val="0"/>
          <w:color w:val="000000" w:themeColor="text1"/>
        </w:rPr>
        <w:t xml:space="preserve"> науки Республики Казахстан от 27</w:t>
      </w:r>
      <w:r w:rsidRPr="00743475">
        <w:rPr>
          <w:rFonts w:ascii="Roboto" w:hAnsi="Roboto" w:cs="Times New Roman"/>
          <w:b w:val="0"/>
          <w:color w:val="000000" w:themeColor="text1"/>
        </w:rPr>
        <w:t xml:space="preserve"> </w:t>
      </w:r>
      <w:r w:rsidR="00372B03" w:rsidRPr="00743475">
        <w:rPr>
          <w:rFonts w:ascii="Roboto" w:hAnsi="Roboto" w:cs="Times New Roman"/>
          <w:b w:val="0"/>
          <w:color w:val="000000" w:themeColor="text1"/>
        </w:rPr>
        <w:t>сентября</w:t>
      </w:r>
      <w:r w:rsidRPr="00743475">
        <w:rPr>
          <w:rFonts w:ascii="Roboto" w:hAnsi="Roboto" w:cs="Times New Roman"/>
          <w:b w:val="0"/>
          <w:color w:val="000000" w:themeColor="text1"/>
        </w:rPr>
        <w:t xml:space="preserve"> 2018</w:t>
      </w:r>
      <w:r w:rsidR="00BC0B42" w:rsidRPr="00743475">
        <w:rPr>
          <w:rFonts w:ascii="Roboto" w:hAnsi="Roboto" w:cs="Times New Roman"/>
          <w:b w:val="0"/>
          <w:color w:val="000000" w:themeColor="text1"/>
          <w:lang w:val="kk-KZ"/>
        </w:rPr>
        <w:t xml:space="preserve"> </w:t>
      </w:r>
      <w:r w:rsidRPr="00743475">
        <w:rPr>
          <w:rFonts w:ascii="Roboto" w:hAnsi="Roboto" w:cs="Times New Roman"/>
          <w:b w:val="0"/>
          <w:color w:val="000000" w:themeColor="text1"/>
        </w:rPr>
        <w:t xml:space="preserve">года </w:t>
      </w:r>
      <w:r w:rsidR="00CC2140" w:rsidRPr="00743475">
        <w:rPr>
          <w:rFonts w:ascii="Roboto" w:hAnsi="Roboto" w:cs="Times New Roman"/>
          <w:b w:val="0"/>
          <w:color w:val="000000" w:themeColor="text1"/>
        </w:rPr>
        <w:t>№</w:t>
      </w:r>
      <w:r w:rsidRPr="00743475">
        <w:rPr>
          <w:rFonts w:ascii="Roboto" w:hAnsi="Roboto" w:cs="Times New Roman"/>
          <w:b w:val="0"/>
          <w:color w:val="000000" w:themeColor="text1"/>
        </w:rPr>
        <w:t>5</w:t>
      </w:r>
      <w:r w:rsidR="00372B03" w:rsidRPr="00743475">
        <w:rPr>
          <w:rFonts w:ascii="Roboto" w:hAnsi="Roboto" w:cs="Times New Roman"/>
          <w:b w:val="0"/>
          <w:color w:val="000000" w:themeColor="text1"/>
        </w:rPr>
        <w:t>00</w:t>
      </w:r>
      <w:r w:rsidRPr="00743475">
        <w:rPr>
          <w:rFonts w:ascii="Roboto" w:hAnsi="Roboto" w:cs="Times New Roman"/>
          <w:b w:val="0"/>
          <w:color w:val="000000" w:themeColor="text1"/>
        </w:rPr>
        <w:t xml:space="preserve">. Зарегистрирован в Министерстве юстиции Республики Казахстан от 17 октября 2018 года </w:t>
      </w:r>
      <w:r w:rsidR="00CC2140" w:rsidRPr="00743475">
        <w:rPr>
          <w:rFonts w:ascii="Roboto" w:hAnsi="Roboto" w:cs="Times New Roman"/>
          <w:b w:val="0"/>
          <w:color w:val="000000" w:themeColor="text1"/>
        </w:rPr>
        <w:t>№</w:t>
      </w:r>
      <w:r w:rsidRPr="00743475">
        <w:rPr>
          <w:rFonts w:ascii="Roboto" w:hAnsi="Roboto" w:cs="Times New Roman"/>
          <w:b w:val="0"/>
          <w:color w:val="000000" w:themeColor="text1"/>
        </w:rPr>
        <w:t>1756</w:t>
      </w:r>
      <w:r w:rsidR="00372B03" w:rsidRPr="00743475">
        <w:rPr>
          <w:rFonts w:ascii="Roboto" w:hAnsi="Roboto" w:cs="Times New Roman"/>
          <w:b w:val="0"/>
          <w:color w:val="000000" w:themeColor="text1"/>
        </w:rPr>
        <w:t>4</w:t>
      </w:r>
      <w:r w:rsidRPr="00743475">
        <w:rPr>
          <w:rFonts w:ascii="Roboto" w:hAnsi="Roboto" w:cs="Times New Roman"/>
          <w:b w:val="0"/>
          <w:color w:val="000000" w:themeColor="text1"/>
        </w:rPr>
        <w:t>.</w:t>
      </w:r>
    </w:p>
    <w:p w:rsidR="00FD3D36" w:rsidRPr="00743475" w:rsidRDefault="00620BA0" w:rsidP="00372B03">
      <w:pPr>
        <w:pStyle w:val="11"/>
        <w:widowControl/>
        <w:shd w:val="clear" w:color="auto" w:fill="auto"/>
        <w:tabs>
          <w:tab w:val="left" w:pos="547"/>
        </w:tabs>
        <w:spacing w:line="240" w:lineRule="auto"/>
        <w:ind w:left="284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t>S</w:t>
      </w:r>
      <w:r w:rsidRPr="00743475">
        <w:rPr>
          <w:rFonts w:ascii="Roboto" w:hAnsi="Roboto"/>
          <w:sz w:val="28"/>
          <w:szCs w:val="28"/>
        </w:rPr>
        <w:t xml:space="preserve">.4.2. </w:t>
      </w:r>
      <w:r w:rsidR="00FD3D36" w:rsidRPr="00743475">
        <w:rPr>
          <w:rFonts w:ascii="Roboto" w:hAnsi="Roboto"/>
          <w:sz w:val="28"/>
          <w:szCs w:val="28"/>
        </w:rPr>
        <w:t>Система классификации</w:t>
      </w:r>
    </w:p>
    <w:p w:rsidR="00FD3D36" w:rsidRPr="00743475" w:rsidRDefault="00685B44" w:rsidP="0062443E">
      <w:pPr>
        <w:pStyle w:val="11"/>
        <w:widowControl/>
        <w:numPr>
          <w:ilvl w:val="1"/>
          <w:numId w:val="2"/>
        </w:numPr>
        <w:shd w:val="clear" w:color="auto" w:fill="auto"/>
        <w:tabs>
          <w:tab w:val="left" w:pos="886"/>
        </w:tabs>
        <w:spacing w:line="240" w:lineRule="auto"/>
        <w:ind w:left="284" w:right="20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color w:val="auto"/>
          <w:sz w:val="28"/>
          <w:szCs w:val="28"/>
        </w:rPr>
        <w:t xml:space="preserve">Классификатор специальностей и квалификаций технического и профессионального, </w:t>
      </w:r>
      <w:proofErr w:type="spellStart"/>
      <w:r w:rsidRPr="00743475">
        <w:rPr>
          <w:rFonts w:ascii="Roboto" w:hAnsi="Roboto"/>
          <w:color w:val="auto"/>
          <w:sz w:val="28"/>
          <w:szCs w:val="28"/>
        </w:rPr>
        <w:t>послесреднего</w:t>
      </w:r>
      <w:proofErr w:type="spellEnd"/>
      <w:r w:rsidRPr="00743475">
        <w:rPr>
          <w:rFonts w:ascii="Roboto" w:hAnsi="Roboto"/>
          <w:color w:val="auto"/>
          <w:sz w:val="28"/>
          <w:szCs w:val="28"/>
        </w:rPr>
        <w:t xml:space="preserve"> образования</w:t>
      </w:r>
      <w:r w:rsidR="00FD3D36" w:rsidRPr="00743475">
        <w:rPr>
          <w:rFonts w:ascii="Roboto" w:hAnsi="Roboto"/>
          <w:sz w:val="28"/>
          <w:szCs w:val="28"/>
        </w:rPr>
        <w:t>;</w:t>
      </w:r>
    </w:p>
    <w:p w:rsidR="00FD3D36" w:rsidRPr="00743475" w:rsidRDefault="00FD3D36" w:rsidP="0062443E">
      <w:pPr>
        <w:pStyle w:val="11"/>
        <w:widowControl/>
        <w:numPr>
          <w:ilvl w:val="1"/>
          <w:numId w:val="2"/>
        </w:numPr>
        <w:shd w:val="clear" w:color="auto" w:fill="auto"/>
        <w:tabs>
          <w:tab w:val="left" w:pos="800"/>
        </w:tabs>
        <w:spacing w:line="240" w:lineRule="auto"/>
        <w:ind w:left="284" w:right="20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>Классификатор административно-территориал</w:t>
      </w:r>
      <w:r w:rsidR="00D52CF3" w:rsidRPr="00743475">
        <w:rPr>
          <w:rFonts w:ascii="Roboto" w:hAnsi="Roboto"/>
          <w:sz w:val="28"/>
          <w:szCs w:val="28"/>
        </w:rPr>
        <w:t>ьных объектов (КАТО НК РК 11-2021</w:t>
      </w:r>
      <w:r w:rsidRPr="00743475">
        <w:rPr>
          <w:rFonts w:ascii="Roboto" w:hAnsi="Roboto"/>
          <w:sz w:val="28"/>
          <w:szCs w:val="28"/>
        </w:rPr>
        <w:t>);</w:t>
      </w:r>
    </w:p>
    <w:p w:rsidR="00FD3D36" w:rsidRPr="00743475" w:rsidRDefault="00FD3D36" w:rsidP="0062443E">
      <w:pPr>
        <w:pStyle w:val="11"/>
        <w:widowControl/>
        <w:numPr>
          <w:ilvl w:val="1"/>
          <w:numId w:val="2"/>
        </w:numPr>
        <w:shd w:val="clear" w:color="auto" w:fill="auto"/>
        <w:tabs>
          <w:tab w:val="left" w:pos="790"/>
        </w:tabs>
        <w:spacing w:line="240" w:lineRule="auto"/>
        <w:ind w:left="284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>Классификатор форм и видов собственности (КФС);</w:t>
      </w:r>
    </w:p>
    <w:p w:rsidR="00CC2140" w:rsidRPr="00743475" w:rsidRDefault="00FD3D36" w:rsidP="0062443E">
      <w:pPr>
        <w:pStyle w:val="11"/>
        <w:widowControl/>
        <w:numPr>
          <w:ilvl w:val="1"/>
          <w:numId w:val="2"/>
        </w:numPr>
        <w:shd w:val="clear" w:color="auto" w:fill="auto"/>
        <w:tabs>
          <w:tab w:val="left" w:pos="829"/>
        </w:tabs>
        <w:spacing w:line="240" w:lineRule="auto"/>
        <w:ind w:left="284" w:right="20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 xml:space="preserve">Классификатор национальности (КН ВСТ 1.12- </w:t>
      </w:r>
      <w:r w:rsidR="009625F7" w:rsidRPr="00743475">
        <w:rPr>
          <w:rFonts w:ascii="Roboto" w:hAnsi="Roboto"/>
          <w:sz w:val="28"/>
          <w:szCs w:val="28"/>
        </w:rPr>
        <w:t>2019</w:t>
      </w:r>
      <w:r w:rsidRPr="00743475">
        <w:rPr>
          <w:rFonts w:ascii="Roboto" w:hAnsi="Roboto"/>
          <w:sz w:val="28"/>
          <w:szCs w:val="28"/>
        </w:rPr>
        <w:t>)</w:t>
      </w:r>
      <w:r w:rsidR="00CC2140" w:rsidRPr="00743475">
        <w:rPr>
          <w:rFonts w:ascii="Roboto" w:hAnsi="Roboto"/>
          <w:sz w:val="28"/>
          <w:szCs w:val="28"/>
        </w:rPr>
        <w:t>.</w:t>
      </w:r>
    </w:p>
    <w:p w:rsidR="00FD3D36" w:rsidRPr="00743475" w:rsidRDefault="00CC2140" w:rsidP="00CC2140">
      <w:pPr>
        <w:pStyle w:val="11"/>
        <w:widowControl/>
        <w:shd w:val="clear" w:color="auto" w:fill="auto"/>
        <w:tabs>
          <w:tab w:val="left" w:pos="829"/>
        </w:tabs>
        <w:spacing w:line="240" w:lineRule="auto"/>
        <w:ind w:left="284" w:right="20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>Р</w:t>
      </w:r>
      <w:r w:rsidR="00FD3D36" w:rsidRPr="00743475">
        <w:rPr>
          <w:rFonts w:ascii="Roboto" w:hAnsi="Roboto"/>
          <w:sz w:val="28"/>
          <w:szCs w:val="28"/>
        </w:rPr>
        <w:t xml:space="preserve">азмещена на </w:t>
      </w:r>
      <w:r w:rsidR="00E2079F" w:rsidRPr="00743475">
        <w:rPr>
          <w:rFonts w:ascii="Roboto" w:hAnsi="Roboto"/>
          <w:sz w:val="28"/>
          <w:szCs w:val="28"/>
          <w:lang w:val="kk-KZ"/>
        </w:rPr>
        <w:t>интернет-ресурсе</w:t>
      </w:r>
      <w:r w:rsidR="00FD3D36" w:rsidRPr="00743475">
        <w:rPr>
          <w:rFonts w:ascii="Roboto" w:hAnsi="Roboto"/>
          <w:sz w:val="28"/>
          <w:szCs w:val="28"/>
        </w:rPr>
        <w:t xml:space="preserve"> Б</w:t>
      </w:r>
      <w:r w:rsidR="00E2079F" w:rsidRPr="00743475">
        <w:rPr>
          <w:rFonts w:ascii="Roboto" w:hAnsi="Roboto"/>
          <w:sz w:val="28"/>
          <w:szCs w:val="28"/>
          <w:lang w:val="kk-KZ"/>
        </w:rPr>
        <w:t>юро национальной статистики</w:t>
      </w:r>
      <w:r w:rsidR="00FD3D36" w:rsidRPr="00743475">
        <w:rPr>
          <w:rFonts w:ascii="Roboto" w:hAnsi="Roboto"/>
          <w:sz w:val="28"/>
          <w:szCs w:val="28"/>
        </w:rPr>
        <w:t xml:space="preserve"> А</w:t>
      </w:r>
      <w:r w:rsidR="00E2079F" w:rsidRPr="00743475">
        <w:rPr>
          <w:rFonts w:ascii="Roboto" w:hAnsi="Roboto"/>
          <w:sz w:val="28"/>
          <w:szCs w:val="28"/>
          <w:lang w:val="kk-KZ"/>
        </w:rPr>
        <w:t>генства по стратегическому планированию и реформам Республики Казахстан (далее – Бюро)</w:t>
      </w:r>
      <w:r w:rsidR="00FD3D36" w:rsidRPr="00743475">
        <w:rPr>
          <w:rFonts w:ascii="Roboto" w:hAnsi="Roboto"/>
          <w:sz w:val="28"/>
          <w:szCs w:val="28"/>
        </w:rPr>
        <w:t xml:space="preserve"> </w:t>
      </w:r>
      <w:hyperlink r:id="rId11" w:history="1">
        <w:r w:rsidR="00FD3D36" w:rsidRPr="00743475">
          <w:rPr>
            <w:rStyle w:val="a8"/>
            <w:rFonts w:ascii="Roboto" w:eastAsia="Calibri" w:hAnsi="Roboto"/>
            <w:sz w:val="28"/>
            <w:szCs w:val="28"/>
            <w:lang w:val="en-US"/>
          </w:rPr>
          <w:t>www</w:t>
        </w:r>
        <w:r w:rsidR="00FD3D36" w:rsidRPr="00743475">
          <w:rPr>
            <w:rStyle w:val="a8"/>
            <w:rFonts w:ascii="Roboto" w:eastAsia="Calibri" w:hAnsi="Roboto"/>
            <w:sz w:val="28"/>
            <w:szCs w:val="28"/>
          </w:rPr>
          <w:t>.</w:t>
        </w:r>
        <w:r w:rsidR="00FD3D36" w:rsidRPr="00743475">
          <w:rPr>
            <w:rStyle w:val="a8"/>
            <w:rFonts w:ascii="Roboto" w:eastAsia="Calibri" w:hAnsi="Roboto"/>
            <w:sz w:val="28"/>
            <w:szCs w:val="28"/>
            <w:lang w:val="en-US"/>
          </w:rPr>
          <w:t>stat</w:t>
        </w:r>
        <w:r w:rsidR="00FD3D36" w:rsidRPr="00743475">
          <w:rPr>
            <w:rStyle w:val="a8"/>
            <w:rFonts w:ascii="Roboto" w:eastAsia="Calibri" w:hAnsi="Roboto"/>
            <w:sz w:val="28"/>
            <w:szCs w:val="28"/>
          </w:rPr>
          <w:t>.</w:t>
        </w:r>
        <w:proofErr w:type="spellStart"/>
        <w:r w:rsidR="00FD3D36" w:rsidRPr="00743475">
          <w:rPr>
            <w:rStyle w:val="a8"/>
            <w:rFonts w:ascii="Roboto" w:eastAsia="Calibri" w:hAnsi="Roboto"/>
            <w:sz w:val="28"/>
            <w:szCs w:val="28"/>
            <w:lang w:val="en-US"/>
          </w:rPr>
          <w:t>gov</w:t>
        </w:r>
        <w:proofErr w:type="spellEnd"/>
        <w:r w:rsidR="00FD3D36" w:rsidRPr="00743475">
          <w:rPr>
            <w:rStyle w:val="a8"/>
            <w:rFonts w:ascii="Roboto" w:eastAsia="Calibri" w:hAnsi="Roboto"/>
            <w:sz w:val="28"/>
            <w:szCs w:val="28"/>
          </w:rPr>
          <w:t>.</w:t>
        </w:r>
        <w:proofErr w:type="spellStart"/>
        <w:r w:rsidR="00FD3D36" w:rsidRPr="00743475">
          <w:rPr>
            <w:rStyle w:val="a8"/>
            <w:rFonts w:ascii="Roboto" w:eastAsia="Calibri" w:hAnsi="Roboto"/>
            <w:sz w:val="28"/>
            <w:szCs w:val="28"/>
            <w:lang w:val="en-US"/>
          </w:rPr>
          <w:t>kz</w:t>
        </w:r>
        <w:proofErr w:type="spellEnd"/>
      </w:hyperlink>
      <w:r w:rsidR="00E2079F" w:rsidRPr="00743475">
        <w:rPr>
          <w:rFonts w:ascii="Roboto" w:hAnsi="Roboto"/>
          <w:sz w:val="28"/>
          <w:szCs w:val="28"/>
        </w:rPr>
        <w:t xml:space="preserve"> в разделе «</w:t>
      </w:r>
      <w:r w:rsidR="00FD3D36" w:rsidRPr="00743475">
        <w:rPr>
          <w:rFonts w:ascii="Roboto" w:hAnsi="Roboto"/>
          <w:sz w:val="28"/>
          <w:szCs w:val="28"/>
        </w:rPr>
        <w:t>Главная</w:t>
      </w:r>
      <w:r w:rsidR="00E2079F" w:rsidRPr="00743475">
        <w:rPr>
          <w:rFonts w:ascii="Roboto" w:hAnsi="Roboto"/>
          <w:sz w:val="28"/>
          <w:szCs w:val="28"/>
        </w:rPr>
        <w:t>» / «Классификатор»</w:t>
      </w:r>
    </w:p>
    <w:p w:rsidR="00FD3D36" w:rsidRPr="00743475" w:rsidRDefault="0007606D" w:rsidP="0062443E">
      <w:pPr>
        <w:pStyle w:val="11"/>
        <w:widowControl/>
        <w:shd w:val="clear" w:color="auto" w:fill="auto"/>
        <w:tabs>
          <w:tab w:val="left" w:pos="547"/>
        </w:tabs>
        <w:spacing w:line="240" w:lineRule="auto"/>
        <w:ind w:left="284" w:hanging="851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t>S</w:t>
      </w:r>
      <w:r w:rsidRPr="00743475">
        <w:rPr>
          <w:rFonts w:ascii="Roboto" w:hAnsi="Roboto"/>
          <w:sz w:val="28"/>
          <w:szCs w:val="28"/>
        </w:rPr>
        <w:t xml:space="preserve">.4.3. </w:t>
      </w:r>
      <w:r w:rsidR="00FD3D36" w:rsidRPr="00743475">
        <w:rPr>
          <w:rFonts w:ascii="Roboto" w:hAnsi="Roboto"/>
          <w:sz w:val="28"/>
          <w:szCs w:val="28"/>
        </w:rPr>
        <w:t>Секторальный охват</w:t>
      </w:r>
    </w:p>
    <w:p w:rsidR="00FD3D36" w:rsidRPr="00743475" w:rsidRDefault="00FD3D36" w:rsidP="0068667D">
      <w:pPr>
        <w:pStyle w:val="11"/>
        <w:shd w:val="clear" w:color="auto" w:fill="auto"/>
        <w:spacing w:line="240" w:lineRule="auto"/>
        <w:ind w:left="284" w:right="20"/>
        <w:jc w:val="both"/>
        <w:rPr>
          <w:rFonts w:ascii="Roboto" w:hAnsi="Roboto"/>
          <w:sz w:val="28"/>
          <w:szCs w:val="28"/>
        </w:rPr>
      </w:pPr>
      <w:proofErr w:type="gramStart"/>
      <w:r w:rsidRPr="00743475">
        <w:rPr>
          <w:rFonts w:ascii="Roboto" w:hAnsi="Roboto"/>
          <w:sz w:val="28"/>
          <w:szCs w:val="28"/>
        </w:rPr>
        <w:t xml:space="preserve">Для формирования данных по </w:t>
      </w:r>
      <w:r w:rsidR="00685B44" w:rsidRPr="00743475">
        <w:rPr>
          <w:rFonts w:ascii="Roboto" w:hAnsi="Roboto"/>
          <w:sz w:val="28"/>
          <w:szCs w:val="28"/>
        </w:rPr>
        <w:t xml:space="preserve">техническому и профессиональному, </w:t>
      </w:r>
      <w:proofErr w:type="spellStart"/>
      <w:r w:rsidR="00685B44" w:rsidRPr="00743475">
        <w:rPr>
          <w:rFonts w:ascii="Roboto" w:hAnsi="Roboto"/>
          <w:sz w:val="28"/>
          <w:szCs w:val="28"/>
        </w:rPr>
        <w:t>послесреднему</w:t>
      </w:r>
      <w:proofErr w:type="spellEnd"/>
      <w:r w:rsidR="00705CC4" w:rsidRPr="00743475">
        <w:rPr>
          <w:rFonts w:ascii="Roboto" w:hAnsi="Roboto"/>
          <w:sz w:val="28"/>
          <w:szCs w:val="28"/>
        </w:rPr>
        <w:t xml:space="preserve"> </w:t>
      </w:r>
      <w:r w:rsidRPr="00743475">
        <w:rPr>
          <w:rFonts w:ascii="Roboto" w:hAnsi="Roboto"/>
          <w:sz w:val="28"/>
          <w:szCs w:val="28"/>
        </w:rPr>
        <w:t xml:space="preserve">образованию используется число </w:t>
      </w:r>
      <w:r w:rsidR="00685B44" w:rsidRPr="00743475">
        <w:rPr>
          <w:rFonts w:ascii="Roboto" w:hAnsi="Roboto"/>
          <w:sz w:val="28"/>
          <w:szCs w:val="28"/>
        </w:rPr>
        <w:t xml:space="preserve">организаций </w:t>
      </w:r>
      <w:proofErr w:type="spellStart"/>
      <w:r w:rsidR="00685B44" w:rsidRPr="00743475">
        <w:rPr>
          <w:rFonts w:ascii="Roboto" w:hAnsi="Roboto"/>
          <w:sz w:val="28"/>
          <w:szCs w:val="28"/>
        </w:rPr>
        <w:t>ТиПО</w:t>
      </w:r>
      <w:proofErr w:type="spellEnd"/>
      <w:r w:rsidRPr="00743475">
        <w:rPr>
          <w:rFonts w:ascii="Roboto" w:hAnsi="Roboto"/>
          <w:sz w:val="28"/>
          <w:szCs w:val="28"/>
        </w:rPr>
        <w:t xml:space="preserve"> (</w:t>
      </w:r>
      <w:r w:rsidR="00705CC4" w:rsidRPr="00743475">
        <w:rPr>
          <w:rFonts w:ascii="Roboto" w:hAnsi="Roboto"/>
          <w:sz w:val="28"/>
          <w:szCs w:val="28"/>
        </w:rPr>
        <w:t xml:space="preserve">в разрезе регионов, </w:t>
      </w:r>
      <w:r w:rsidRPr="00743475">
        <w:rPr>
          <w:rFonts w:ascii="Roboto" w:hAnsi="Roboto"/>
          <w:sz w:val="28"/>
          <w:szCs w:val="28"/>
        </w:rPr>
        <w:t xml:space="preserve">по видам организаций, формам собственности, </w:t>
      </w:r>
      <w:r w:rsidR="00CC2140" w:rsidRPr="00743475">
        <w:rPr>
          <w:rFonts w:ascii="Roboto" w:hAnsi="Roboto"/>
          <w:sz w:val="28"/>
          <w:szCs w:val="28"/>
        </w:rPr>
        <w:t>форме обучения и по материально-</w:t>
      </w:r>
      <w:r w:rsidRPr="00743475">
        <w:rPr>
          <w:rFonts w:ascii="Roboto" w:hAnsi="Roboto"/>
          <w:sz w:val="28"/>
          <w:szCs w:val="28"/>
        </w:rPr>
        <w:t>технической баз</w:t>
      </w:r>
      <w:r w:rsidR="00CC2140" w:rsidRPr="00743475">
        <w:rPr>
          <w:rFonts w:ascii="Roboto" w:hAnsi="Roboto"/>
          <w:sz w:val="28"/>
          <w:szCs w:val="28"/>
        </w:rPr>
        <w:t>е</w:t>
      </w:r>
      <w:r w:rsidRPr="00743475">
        <w:rPr>
          <w:rFonts w:ascii="Roboto" w:hAnsi="Roboto"/>
          <w:sz w:val="28"/>
          <w:szCs w:val="28"/>
        </w:rPr>
        <w:t xml:space="preserve">), численность </w:t>
      </w:r>
      <w:r w:rsidR="00685B44" w:rsidRPr="00743475">
        <w:rPr>
          <w:rFonts w:ascii="Roboto" w:hAnsi="Roboto"/>
          <w:sz w:val="28"/>
          <w:szCs w:val="28"/>
        </w:rPr>
        <w:t>обучающихся</w:t>
      </w:r>
      <w:r w:rsidRPr="00743475">
        <w:rPr>
          <w:rFonts w:ascii="Roboto" w:hAnsi="Roboto"/>
          <w:sz w:val="28"/>
          <w:szCs w:val="28"/>
        </w:rPr>
        <w:t>, прием, выпуск, прибывшие и выбывшие в течение учебного года (в разрезе регионов, по полу, возрасту, по странам прибытия, по национальностям, по специальностям, по курсам, по форме обучения и форме собственности, по</w:t>
      </w:r>
      <w:proofErr w:type="gramEnd"/>
      <w:r w:rsidRPr="00743475">
        <w:rPr>
          <w:rFonts w:ascii="Roboto" w:hAnsi="Roboto"/>
          <w:sz w:val="28"/>
          <w:szCs w:val="28"/>
        </w:rPr>
        <w:t xml:space="preserve"> государственному гранту). Кроме того, формиру</w:t>
      </w:r>
      <w:r w:rsidR="00CC2140" w:rsidRPr="00743475">
        <w:rPr>
          <w:rFonts w:ascii="Roboto" w:hAnsi="Roboto"/>
          <w:sz w:val="28"/>
          <w:szCs w:val="28"/>
        </w:rPr>
        <w:t>ю</w:t>
      </w:r>
      <w:r w:rsidRPr="00743475">
        <w:rPr>
          <w:rFonts w:ascii="Roboto" w:hAnsi="Roboto"/>
          <w:sz w:val="28"/>
          <w:szCs w:val="28"/>
        </w:rPr>
        <w:t>тся данные по профессорско-преподавательскому составу (в разрезе регионов, по</w:t>
      </w:r>
      <w:r w:rsidR="00685B44" w:rsidRPr="00743475">
        <w:rPr>
          <w:rFonts w:ascii="Roboto" w:hAnsi="Roboto"/>
          <w:sz w:val="28"/>
          <w:szCs w:val="28"/>
        </w:rPr>
        <w:t xml:space="preserve"> полу</w:t>
      </w:r>
      <w:r w:rsidRPr="00743475">
        <w:rPr>
          <w:rFonts w:ascii="Roboto" w:hAnsi="Roboto"/>
          <w:sz w:val="28"/>
          <w:szCs w:val="28"/>
        </w:rPr>
        <w:t>).</w:t>
      </w:r>
    </w:p>
    <w:p w:rsidR="00FD3D36" w:rsidRPr="00743475" w:rsidRDefault="0065035B" w:rsidP="00ED061C">
      <w:pPr>
        <w:pStyle w:val="11"/>
        <w:widowControl/>
        <w:shd w:val="clear" w:color="auto" w:fill="auto"/>
        <w:tabs>
          <w:tab w:val="left" w:pos="547"/>
        </w:tabs>
        <w:spacing w:line="240" w:lineRule="auto"/>
        <w:ind w:left="284" w:hanging="851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t>S</w:t>
      </w:r>
      <w:r w:rsidRPr="00743475">
        <w:rPr>
          <w:rFonts w:ascii="Roboto" w:hAnsi="Roboto"/>
          <w:sz w:val="28"/>
          <w:szCs w:val="28"/>
        </w:rPr>
        <w:t>.4.4</w:t>
      </w:r>
      <w:r w:rsidR="00E2079F" w:rsidRPr="00743475">
        <w:rPr>
          <w:rFonts w:ascii="Roboto" w:hAnsi="Roboto"/>
          <w:sz w:val="28"/>
          <w:szCs w:val="28"/>
        </w:rPr>
        <w:t xml:space="preserve"> </w:t>
      </w:r>
      <w:r w:rsidR="00FD3D36" w:rsidRPr="00743475">
        <w:rPr>
          <w:rFonts w:ascii="Roboto" w:hAnsi="Roboto"/>
          <w:sz w:val="28"/>
          <w:szCs w:val="28"/>
        </w:rPr>
        <w:t>Статистические концепции и определения</w:t>
      </w:r>
    </w:p>
    <w:p w:rsidR="00FD3D36" w:rsidRPr="00743475" w:rsidRDefault="00FD3D36" w:rsidP="0068667D">
      <w:pPr>
        <w:pStyle w:val="11"/>
        <w:widowControl/>
        <w:numPr>
          <w:ilvl w:val="0"/>
          <w:numId w:val="18"/>
        </w:numPr>
        <w:shd w:val="clear" w:color="auto" w:fill="auto"/>
        <w:tabs>
          <w:tab w:val="left" w:pos="781"/>
        </w:tabs>
        <w:spacing w:line="240" w:lineRule="auto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lastRenderedPageBreak/>
        <w:t>Тип наблюдения - сплошной;</w:t>
      </w:r>
    </w:p>
    <w:p w:rsidR="00FD3D36" w:rsidRPr="00743475" w:rsidRDefault="00FD3D36" w:rsidP="0068667D">
      <w:pPr>
        <w:ind w:left="284"/>
        <w:jc w:val="both"/>
        <w:rPr>
          <w:rFonts w:ascii="Roboto" w:hAnsi="Roboto" w:cs="Times New Roman"/>
          <w:sz w:val="28"/>
          <w:szCs w:val="28"/>
        </w:rPr>
      </w:pPr>
      <w:r w:rsidRPr="00743475">
        <w:rPr>
          <w:rFonts w:ascii="Roboto" w:hAnsi="Roboto" w:cs="Times New Roman"/>
          <w:sz w:val="28"/>
          <w:szCs w:val="28"/>
        </w:rPr>
        <w:t xml:space="preserve">Круг респондентов - </w:t>
      </w:r>
      <w:r w:rsidR="00685B44" w:rsidRPr="00743475">
        <w:rPr>
          <w:rFonts w:ascii="Roboto" w:hAnsi="Roboto" w:cs="Times New Roman"/>
          <w:sz w:val="28"/>
          <w:szCs w:val="28"/>
          <w:lang w:eastAsia="en-US"/>
        </w:rPr>
        <w:t xml:space="preserve">Представляют юридические лица и (или) их филиалы и представительства, осуществляющие подготовку специалистов в области технического и профессионального, </w:t>
      </w:r>
      <w:proofErr w:type="spellStart"/>
      <w:r w:rsidR="00685B44" w:rsidRPr="00743475">
        <w:rPr>
          <w:rFonts w:ascii="Roboto" w:hAnsi="Roboto" w:cs="Times New Roman"/>
          <w:sz w:val="28"/>
          <w:szCs w:val="28"/>
          <w:lang w:eastAsia="en-US"/>
        </w:rPr>
        <w:t>послесреднего</w:t>
      </w:r>
      <w:proofErr w:type="spellEnd"/>
      <w:r w:rsidR="00685B44" w:rsidRPr="00743475">
        <w:rPr>
          <w:rFonts w:ascii="Roboto" w:hAnsi="Roboto" w:cs="Times New Roman"/>
          <w:sz w:val="28"/>
          <w:szCs w:val="28"/>
          <w:lang w:eastAsia="en-US"/>
        </w:rPr>
        <w:t xml:space="preserve"> образования, независимо от форм собственности и ведомственной принадлежности.</w:t>
      </w:r>
      <w:r w:rsidR="009361BE" w:rsidRPr="00743475">
        <w:rPr>
          <w:rFonts w:ascii="Roboto" w:hAnsi="Roboto" w:cs="Times New Roman"/>
          <w:sz w:val="28"/>
          <w:szCs w:val="28"/>
        </w:rPr>
        <w:t xml:space="preserve"> </w:t>
      </w:r>
      <w:r w:rsidRPr="00743475">
        <w:rPr>
          <w:rFonts w:ascii="Roboto" w:hAnsi="Roboto" w:cs="Times New Roman"/>
          <w:sz w:val="28"/>
          <w:szCs w:val="28"/>
        </w:rPr>
        <w:t xml:space="preserve">Срок представления - до </w:t>
      </w:r>
      <w:r w:rsidR="009361BE" w:rsidRPr="00743475">
        <w:rPr>
          <w:rFonts w:ascii="Roboto" w:hAnsi="Roboto" w:cs="Times New Roman"/>
          <w:sz w:val="28"/>
          <w:szCs w:val="28"/>
        </w:rPr>
        <w:t>10</w:t>
      </w:r>
      <w:r w:rsidRPr="00743475">
        <w:rPr>
          <w:rFonts w:ascii="Roboto" w:hAnsi="Roboto" w:cs="Times New Roman"/>
          <w:sz w:val="28"/>
          <w:szCs w:val="28"/>
        </w:rPr>
        <w:t xml:space="preserve"> октября (включительно) отчетного периода;</w:t>
      </w:r>
    </w:p>
    <w:p w:rsidR="00FD3D36" w:rsidRPr="00743475" w:rsidRDefault="00FD3D36" w:rsidP="0068667D">
      <w:pPr>
        <w:ind w:left="284"/>
        <w:jc w:val="both"/>
        <w:rPr>
          <w:rFonts w:ascii="Roboto" w:hAnsi="Roboto" w:cs="Times New Roman"/>
          <w:sz w:val="28"/>
          <w:szCs w:val="28"/>
        </w:rPr>
      </w:pPr>
      <w:r w:rsidRPr="00743475">
        <w:rPr>
          <w:rFonts w:ascii="Roboto" w:hAnsi="Roboto" w:cs="Times New Roman"/>
          <w:sz w:val="28"/>
          <w:szCs w:val="28"/>
        </w:rPr>
        <w:t>Инструментарий сбора данных - статистическая форма общегосударственн</w:t>
      </w:r>
      <w:r w:rsidR="00E2079F" w:rsidRPr="00743475">
        <w:rPr>
          <w:rFonts w:ascii="Roboto" w:hAnsi="Roboto" w:cs="Times New Roman"/>
          <w:sz w:val="28"/>
          <w:szCs w:val="28"/>
        </w:rPr>
        <w:t>ого статистического наблюдения «</w:t>
      </w:r>
      <w:r w:rsidR="00685B44" w:rsidRPr="00743475">
        <w:rPr>
          <w:rFonts w:ascii="Roboto" w:hAnsi="Roboto" w:cs="Times New Roman"/>
          <w:sz w:val="28"/>
          <w:szCs w:val="28"/>
          <w:lang w:eastAsia="en-US"/>
        </w:rPr>
        <w:t xml:space="preserve">Отчет о техническом и профессиональном, </w:t>
      </w:r>
      <w:proofErr w:type="spellStart"/>
      <w:r w:rsidR="00685B44" w:rsidRPr="00743475">
        <w:rPr>
          <w:rFonts w:ascii="Roboto" w:hAnsi="Roboto" w:cs="Times New Roman"/>
          <w:sz w:val="28"/>
          <w:szCs w:val="28"/>
          <w:lang w:eastAsia="en-US"/>
        </w:rPr>
        <w:t>послесреднем</w:t>
      </w:r>
      <w:proofErr w:type="spellEnd"/>
      <w:r w:rsidR="00685B44" w:rsidRPr="00743475">
        <w:rPr>
          <w:rFonts w:ascii="Roboto" w:hAnsi="Roboto" w:cs="Times New Roman"/>
          <w:sz w:val="28"/>
          <w:szCs w:val="28"/>
          <w:lang w:eastAsia="en-US"/>
        </w:rPr>
        <w:t xml:space="preserve"> образовании</w:t>
      </w:r>
      <w:r w:rsidR="00E2079F" w:rsidRPr="00743475">
        <w:rPr>
          <w:rFonts w:ascii="Roboto" w:hAnsi="Roboto" w:cs="Times New Roman"/>
          <w:sz w:val="28"/>
          <w:szCs w:val="28"/>
        </w:rPr>
        <w:t>»</w:t>
      </w:r>
      <w:r w:rsidRPr="00743475">
        <w:rPr>
          <w:rFonts w:ascii="Roboto" w:hAnsi="Roboto" w:cs="Times New Roman"/>
          <w:sz w:val="28"/>
          <w:szCs w:val="28"/>
        </w:rPr>
        <w:t xml:space="preserve">, </w:t>
      </w:r>
      <w:r w:rsidR="009361BE" w:rsidRPr="00743475">
        <w:rPr>
          <w:rFonts w:ascii="Roboto" w:hAnsi="Roboto" w:cs="Times New Roman"/>
          <w:sz w:val="28"/>
          <w:szCs w:val="28"/>
        </w:rPr>
        <w:t xml:space="preserve">индекс </w:t>
      </w:r>
      <w:r w:rsidR="00685B44" w:rsidRPr="00743475">
        <w:rPr>
          <w:rFonts w:ascii="Roboto" w:hAnsi="Roboto" w:cs="Times New Roman"/>
          <w:sz w:val="28"/>
          <w:szCs w:val="28"/>
        </w:rPr>
        <w:t>2-НК</w:t>
      </w:r>
      <w:r w:rsidRPr="00743475">
        <w:rPr>
          <w:rFonts w:ascii="Roboto" w:hAnsi="Roboto" w:cs="Times New Roman"/>
          <w:sz w:val="28"/>
          <w:szCs w:val="28"/>
        </w:rPr>
        <w:t xml:space="preserve">, периодичность - один раз в год. Статистическая форма доступна </w:t>
      </w:r>
      <w:r w:rsidRPr="00743475">
        <w:rPr>
          <w:rFonts w:ascii="Roboto" w:hAnsi="Roboto" w:cs="Times New Roman"/>
          <w:color w:val="000000" w:themeColor="text1"/>
          <w:sz w:val="28"/>
          <w:szCs w:val="28"/>
        </w:rPr>
        <w:t xml:space="preserve">на </w:t>
      </w:r>
      <w:proofErr w:type="spellStart"/>
      <w:r w:rsidR="00E2079F" w:rsidRPr="00743475">
        <w:rPr>
          <w:rFonts w:ascii="Roboto" w:hAnsi="Roboto" w:cs="Times New Roman"/>
          <w:color w:val="000000" w:themeColor="text1"/>
          <w:sz w:val="28"/>
          <w:szCs w:val="28"/>
        </w:rPr>
        <w:t>интернет-ресурсе</w:t>
      </w:r>
      <w:proofErr w:type="spellEnd"/>
      <w:r w:rsidR="00E2079F" w:rsidRPr="00743475">
        <w:rPr>
          <w:rFonts w:ascii="Roboto" w:hAnsi="Roboto" w:cs="Times New Roman"/>
          <w:color w:val="000000" w:themeColor="text1"/>
          <w:sz w:val="28"/>
          <w:szCs w:val="28"/>
        </w:rPr>
        <w:t xml:space="preserve"> Бюро</w:t>
      </w:r>
      <w:r w:rsidRPr="00743475">
        <w:rPr>
          <w:rFonts w:ascii="Roboto" w:hAnsi="Roboto" w:cs="Times New Roman"/>
          <w:color w:val="000000" w:themeColor="text1"/>
          <w:sz w:val="28"/>
          <w:szCs w:val="28"/>
        </w:rPr>
        <w:t xml:space="preserve"> </w:t>
      </w:r>
      <w:hyperlink r:id="rId12" w:history="1">
        <w:r w:rsidRPr="00743475">
          <w:rPr>
            <w:rStyle w:val="a8"/>
            <w:rFonts w:ascii="Roboto" w:eastAsia="Calibri" w:hAnsi="Roboto" w:cs="Times New Roman"/>
            <w:sz w:val="28"/>
            <w:szCs w:val="28"/>
            <w:lang w:val="en-US"/>
          </w:rPr>
          <w:t>www</w:t>
        </w:r>
        <w:r w:rsidRPr="00743475">
          <w:rPr>
            <w:rStyle w:val="a8"/>
            <w:rFonts w:ascii="Roboto" w:eastAsia="Calibri" w:hAnsi="Roboto" w:cs="Times New Roman"/>
            <w:sz w:val="28"/>
            <w:szCs w:val="28"/>
          </w:rPr>
          <w:t>.</w:t>
        </w:r>
        <w:r w:rsidRPr="00743475">
          <w:rPr>
            <w:rStyle w:val="a8"/>
            <w:rFonts w:ascii="Roboto" w:eastAsia="Calibri" w:hAnsi="Roboto" w:cs="Times New Roman"/>
            <w:sz w:val="28"/>
            <w:szCs w:val="28"/>
            <w:lang w:val="en-US"/>
          </w:rPr>
          <w:t>stat</w:t>
        </w:r>
        <w:r w:rsidRPr="00743475">
          <w:rPr>
            <w:rStyle w:val="a8"/>
            <w:rFonts w:ascii="Roboto" w:eastAsia="Calibri" w:hAnsi="Roboto" w:cs="Times New Roman"/>
            <w:sz w:val="28"/>
            <w:szCs w:val="28"/>
          </w:rPr>
          <w:t>.</w:t>
        </w:r>
        <w:proofErr w:type="spellStart"/>
        <w:r w:rsidRPr="00743475">
          <w:rPr>
            <w:rStyle w:val="a8"/>
            <w:rFonts w:ascii="Roboto" w:eastAsia="Calibri" w:hAnsi="Roboto" w:cs="Times New Roman"/>
            <w:sz w:val="28"/>
            <w:szCs w:val="28"/>
            <w:lang w:val="en-US"/>
          </w:rPr>
          <w:t>gov</w:t>
        </w:r>
        <w:proofErr w:type="spellEnd"/>
        <w:r w:rsidRPr="00743475">
          <w:rPr>
            <w:rStyle w:val="a8"/>
            <w:rFonts w:ascii="Roboto" w:eastAsia="Calibri" w:hAnsi="Roboto" w:cs="Times New Roman"/>
            <w:sz w:val="28"/>
            <w:szCs w:val="28"/>
          </w:rPr>
          <w:t>.</w:t>
        </w:r>
        <w:proofErr w:type="spellStart"/>
        <w:r w:rsidRPr="00743475">
          <w:rPr>
            <w:rStyle w:val="a8"/>
            <w:rFonts w:ascii="Roboto" w:eastAsia="Calibri" w:hAnsi="Roboto" w:cs="Times New Roman"/>
            <w:sz w:val="28"/>
            <w:szCs w:val="28"/>
            <w:lang w:val="en-US"/>
          </w:rPr>
          <w:t>kz</w:t>
        </w:r>
        <w:proofErr w:type="spellEnd"/>
      </w:hyperlink>
      <w:r w:rsidRPr="00743475">
        <w:rPr>
          <w:rFonts w:ascii="Roboto" w:hAnsi="Roboto" w:cs="Times New Roman"/>
          <w:sz w:val="28"/>
          <w:szCs w:val="28"/>
        </w:rPr>
        <w:t xml:space="preserve"> в разделе «Для респондентов».</w:t>
      </w:r>
    </w:p>
    <w:p w:rsidR="00FD3D36" w:rsidRPr="00743475" w:rsidRDefault="0065035B" w:rsidP="00ED061C">
      <w:pPr>
        <w:pStyle w:val="11"/>
        <w:widowControl/>
        <w:shd w:val="clear" w:color="auto" w:fill="auto"/>
        <w:tabs>
          <w:tab w:val="left" w:pos="547"/>
        </w:tabs>
        <w:spacing w:line="240" w:lineRule="auto"/>
        <w:ind w:hanging="567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t>S</w:t>
      </w:r>
      <w:r w:rsidRPr="00743475">
        <w:rPr>
          <w:rFonts w:ascii="Roboto" w:hAnsi="Roboto"/>
          <w:sz w:val="28"/>
          <w:szCs w:val="28"/>
        </w:rPr>
        <w:t>.4.5</w:t>
      </w:r>
      <w:r w:rsidR="00E2079F" w:rsidRPr="00743475">
        <w:rPr>
          <w:rFonts w:ascii="Roboto" w:hAnsi="Roboto"/>
          <w:sz w:val="28"/>
          <w:szCs w:val="28"/>
        </w:rPr>
        <w:t xml:space="preserve"> </w:t>
      </w:r>
      <w:r w:rsidR="00FD3D36" w:rsidRPr="00743475">
        <w:rPr>
          <w:rFonts w:ascii="Roboto" w:hAnsi="Roboto"/>
          <w:sz w:val="28"/>
          <w:szCs w:val="28"/>
        </w:rPr>
        <w:t>Статистический объект</w:t>
      </w:r>
    </w:p>
    <w:p w:rsidR="00FD3D36" w:rsidRPr="00743475" w:rsidRDefault="00685B44" w:rsidP="0068667D">
      <w:pPr>
        <w:pStyle w:val="11"/>
        <w:shd w:val="clear" w:color="auto" w:fill="auto"/>
        <w:spacing w:line="240" w:lineRule="auto"/>
        <w:ind w:firstLine="284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 xml:space="preserve">Организации </w:t>
      </w:r>
      <w:proofErr w:type="spellStart"/>
      <w:r w:rsidR="00536F79" w:rsidRPr="00743475">
        <w:rPr>
          <w:rFonts w:ascii="Roboto" w:hAnsi="Roboto"/>
          <w:sz w:val="28"/>
          <w:szCs w:val="28"/>
        </w:rPr>
        <w:t>ТиПО</w:t>
      </w:r>
      <w:proofErr w:type="spellEnd"/>
      <w:r w:rsidR="00536F79" w:rsidRPr="00743475">
        <w:rPr>
          <w:rFonts w:ascii="Roboto" w:hAnsi="Roboto"/>
          <w:sz w:val="28"/>
          <w:szCs w:val="28"/>
        </w:rPr>
        <w:t xml:space="preserve"> Республики Казахстан</w:t>
      </w:r>
      <w:r w:rsidR="00FD3D36" w:rsidRPr="00743475">
        <w:rPr>
          <w:rFonts w:ascii="Roboto" w:hAnsi="Roboto"/>
          <w:sz w:val="28"/>
          <w:szCs w:val="28"/>
        </w:rPr>
        <w:t>.</w:t>
      </w:r>
    </w:p>
    <w:p w:rsidR="00FD3D36" w:rsidRPr="00743475" w:rsidRDefault="0065035B" w:rsidP="00ED061C">
      <w:pPr>
        <w:pStyle w:val="11"/>
        <w:widowControl/>
        <w:shd w:val="clear" w:color="auto" w:fill="auto"/>
        <w:tabs>
          <w:tab w:val="left" w:pos="538"/>
        </w:tabs>
        <w:spacing w:line="240" w:lineRule="auto"/>
        <w:ind w:hanging="567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t>S</w:t>
      </w:r>
      <w:r w:rsidRPr="00743475">
        <w:rPr>
          <w:rFonts w:ascii="Roboto" w:hAnsi="Roboto"/>
          <w:sz w:val="28"/>
          <w:szCs w:val="28"/>
        </w:rPr>
        <w:t xml:space="preserve">.4.6 </w:t>
      </w:r>
      <w:r w:rsidR="00FD3D36" w:rsidRPr="00743475">
        <w:rPr>
          <w:rFonts w:ascii="Roboto" w:hAnsi="Roboto"/>
          <w:sz w:val="28"/>
          <w:szCs w:val="28"/>
        </w:rPr>
        <w:t>Генеральная совокупность (принцип выбора единиц обследования)</w:t>
      </w:r>
    </w:p>
    <w:p w:rsidR="00FD3D36" w:rsidRPr="00743475" w:rsidRDefault="009361BE" w:rsidP="0068667D">
      <w:pPr>
        <w:pStyle w:val="11"/>
        <w:shd w:val="clear" w:color="auto" w:fill="auto"/>
        <w:spacing w:line="240" w:lineRule="auto"/>
        <w:ind w:firstLine="284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>О</w:t>
      </w:r>
      <w:r w:rsidR="00FD3D36" w:rsidRPr="00743475">
        <w:rPr>
          <w:rFonts w:ascii="Roboto" w:hAnsi="Roboto"/>
          <w:sz w:val="28"/>
          <w:szCs w:val="28"/>
        </w:rPr>
        <w:t>тсутствует</w:t>
      </w:r>
    </w:p>
    <w:p w:rsidR="00FD3D36" w:rsidRPr="00743475" w:rsidRDefault="0065035B" w:rsidP="00ED061C">
      <w:pPr>
        <w:pStyle w:val="11"/>
        <w:widowControl/>
        <w:shd w:val="clear" w:color="auto" w:fill="auto"/>
        <w:tabs>
          <w:tab w:val="left" w:pos="547"/>
        </w:tabs>
        <w:spacing w:line="240" w:lineRule="auto"/>
        <w:ind w:hanging="567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t>S</w:t>
      </w:r>
      <w:r w:rsidRPr="00743475">
        <w:rPr>
          <w:rFonts w:ascii="Roboto" w:hAnsi="Roboto"/>
          <w:sz w:val="28"/>
          <w:szCs w:val="28"/>
        </w:rPr>
        <w:t xml:space="preserve">.4.7 </w:t>
      </w:r>
      <w:r w:rsidR="00FD3D36" w:rsidRPr="00743475">
        <w:rPr>
          <w:rFonts w:ascii="Roboto" w:hAnsi="Roboto"/>
          <w:sz w:val="28"/>
          <w:szCs w:val="28"/>
        </w:rPr>
        <w:t>Территориальный охват</w:t>
      </w:r>
    </w:p>
    <w:p w:rsidR="00D84019" w:rsidRPr="00743475" w:rsidRDefault="00D84019" w:rsidP="00D84019">
      <w:pPr>
        <w:pStyle w:val="11"/>
        <w:shd w:val="clear" w:color="auto" w:fill="auto"/>
        <w:spacing w:line="240" w:lineRule="auto"/>
        <w:ind w:left="284" w:right="20"/>
        <w:jc w:val="both"/>
        <w:rPr>
          <w:rFonts w:ascii="Roboto" w:hAnsi="Roboto"/>
          <w:sz w:val="28"/>
          <w:szCs w:val="28"/>
          <w:lang w:val="kk-KZ"/>
        </w:rPr>
      </w:pPr>
      <w:r w:rsidRPr="00743475">
        <w:rPr>
          <w:rFonts w:ascii="Roboto" w:hAnsi="Roboto"/>
          <w:sz w:val="28"/>
          <w:szCs w:val="28"/>
        </w:rPr>
        <w:t>Республика Казахстан</w:t>
      </w:r>
      <w:r w:rsidRPr="00743475">
        <w:rPr>
          <w:rFonts w:ascii="Roboto" w:hAnsi="Roboto"/>
          <w:sz w:val="28"/>
          <w:szCs w:val="28"/>
          <w:lang w:val="kk-KZ"/>
        </w:rPr>
        <w:t>,</w:t>
      </w:r>
      <w:r w:rsidRPr="00743475">
        <w:rPr>
          <w:rFonts w:ascii="Roboto" w:hAnsi="Roboto"/>
          <w:sz w:val="28"/>
          <w:szCs w:val="28"/>
        </w:rPr>
        <w:t xml:space="preserve"> </w:t>
      </w:r>
      <w:proofErr w:type="spellStart"/>
      <w:r w:rsidRPr="00743475">
        <w:rPr>
          <w:rFonts w:ascii="Roboto" w:hAnsi="Roboto"/>
          <w:sz w:val="28"/>
          <w:szCs w:val="28"/>
        </w:rPr>
        <w:t>област</w:t>
      </w:r>
      <w:proofErr w:type="spellEnd"/>
      <w:r w:rsidRPr="00743475">
        <w:rPr>
          <w:rFonts w:ascii="Roboto" w:hAnsi="Roboto"/>
          <w:sz w:val="28"/>
          <w:szCs w:val="28"/>
          <w:lang w:val="kk-KZ"/>
        </w:rPr>
        <w:t>и</w:t>
      </w:r>
      <w:r w:rsidRPr="00743475">
        <w:rPr>
          <w:rFonts w:ascii="Roboto" w:hAnsi="Roboto"/>
          <w:sz w:val="28"/>
          <w:szCs w:val="28"/>
        </w:rPr>
        <w:t>, города республиканского значения</w:t>
      </w:r>
      <w:r w:rsidRPr="00743475">
        <w:rPr>
          <w:rFonts w:ascii="Roboto" w:hAnsi="Roboto"/>
          <w:sz w:val="28"/>
          <w:szCs w:val="28"/>
          <w:lang w:val="kk-KZ"/>
        </w:rPr>
        <w:t>.</w:t>
      </w:r>
    </w:p>
    <w:p w:rsidR="00FD3D36" w:rsidRPr="00743475" w:rsidRDefault="002023E5" w:rsidP="00ED061C">
      <w:pPr>
        <w:pStyle w:val="11"/>
        <w:widowControl/>
        <w:shd w:val="clear" w:color="auto" w:fill="auto"/>
        <w:tabs>
          <w:tab w:val="left" w:pos="538"/>
        </w:tabs>
        <w:spacing w:line="240" w:lineRule="auto"/>
        <w:ind w:left="284" w:hanging="851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t>S</w:t>
      </w:r>
      <w:r w:rsidRPr="00743475">
        <w:rPr>
          <w:rFonts w:ascii="Roboto" w:hAnsi="Roboto"/>
          <w:sz w:val="28"/>
          <w:szCs w:val="28"/>
        </w:rPr>
        <w:t>.4.8</w:t>
      </w:r>
      <w:r w:rsidR="00E2079F" w:rsidRPr="00743475">
        <w:rPr>
          <w:rFonts w:ascii="Roboto" w:hAnsi="Roboto"/>
          <w:sz w:val="28"/>
          <w:szCs w:val="28"/>
        </w:rPr>
        <w:t xml:space="preserve"> </w:t>
      </w:r>
      <w:r w:rsidR="00FD3D36" w:rsidRPr="00743475">
        <w:rPr>
          <w:rFonts w:ascii="Roboto" w:hAnsi="Roboto"/>
          <w:sz w:val="28"/>
          <w:szCs w:val="28"/>
        </w:rPr>
        <w:t>Временной охват</w:t>
      </w:r>
    </w:p>
    <w:p w:rsidR="00FD3D36" w:rsidRPr="00743475" w:rsidRDefault="00FD3D36" w:rsidP="0092534C">
      <w:pPr>
        <w:pStyle w:val="11"/>
        <w:shd w:val="clear" w:color="auto" w:fill="auto"/>
        <w:spacing w:line="240" w:lineRule="auto"/>
        <w:ind w:firstLine="284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>1991-202</w:t>
      </w:r>
      <w:r w:rsidR="00536F79" w:rsidRPr="00743475">
        <w:rPr>
          <w:rFonts w:ascii="Roboto" w:hAnsi="Roboto"/>
          <w:sz w:val="28"/>
          <w:szCs w:val="28"/>
        </w:rPr>
        <w:t>4</w:t>
      </w:r>
    </w:p>
    <w:p w:rsidR="00FD3D36" w:rsidRPr="00743475" w:rsidRDefault="002023E5" w:rsidP="00ED061C">
      <w:pPr>
        <w:pStyle w:val="11"/>
        <w:widowControl/>
        <w:shd w:val="clear" w:color="auto" w:fill="auto"/>
        <w:tabs>
          <w:tab w:val="left" w:pos="538"/>
        </w:tabs>
        <w:spacing w:line="240" w:lineRule="auto"/>
        <w:ind w:hanging="567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t>S</w:t>
      </w:r>
      <w:r w:rsidRPr="00743475">
        <w:rPr>
          <w:rFonts w:ascii="Roboto" w:hAnsi="Roboto"/>
          <w:sz w:val="28"/>
          <w:szCs w:val="28"/>
        </w:rPr>
        <w:t xml:space="preserve">.4.9 </w:t>
      </w:r>
      <w:r w:rsidR="00FD3D36" w:rsidRPr="00743475">
        <w:rPr>
          <w:rFonts w:ascii="Roboto" w:hAnsi="Roboto"/>
          <w:sz w:val="28"/>
          <w:szCs w:val="28"/>
        </w:rPr>
        <w:t>Базовый период</w:t>
      </w:r>
    </w:p>
    <w:p w:rsidR="002023E5" w:rsidRPr="00743475" w:rsidRDefault="00FD3D36" w:rsidP="0092534C">
      <w:pPr>
        <w:pStyle w:val="11"/>
        <w:shd w:val="clear" w:color="auto" w:fill="auto"/>
        <w:spacing w:line="240" w:lineRule="auto"/>
        <w:ind w:firstLine="284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>Соотносится с соответствующим периодом прошлого года</w:t>
      </w:r>
    </w:p>
    <w:p w:rsidR="00FD3D36" w:rsidRPr="00743475" w:rsidRDefault="002023E5" w:rsidP="00ED061C">
      <w:pPr>
        <w:pStyle w:val="11"/>
        <w:shd w:val="clear" w:color="auto" w:fill="auto"/>
        <w:spacing w:line="240" w:lineRule="auto"/>
        <w:ind w:left="284" w:hanging="851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t>S</w:t>
      </w:r>
      <w:r w:rsidRPr="00743475">
        <w:rPr>
          <w:rFonts w:ascii="Roboto" w:hAnsi="Roboto"/>
          <w:sz w:val="28"/>
          <w:szCs w:val="28"/>
        </w:rPr>
        <w:t xml:space="preserve">.5 </w:t>
      </w:r>
      <w:r w:rsidR="00FD3D36" w:rsidRPr="00743475">
        <w:rPr>
          <w:rFonts w:ascii="Roboto" w:hAnsi="Roboto"/>
          <w:sz w:val="28"/>
          <w:szCs w:val="28"/>
        </w:rPr>
        <w:t>Единица измерения</w:t>
      </w:r>
    </w:p>
    <w:p w:rsidR="00FD3D36" w:rsidRPr="00743475" w:rsidRDefault="00FD3D36" w:rsidP="0092534C">
      <w:pPr>
        <w:pStyle w:val="11"/>
        <w:shd w:val="clear" w:color="auto" w:fill="auto"/>
        <w:spacing w:line="240" w:lineRule="auto"/>
        <w:ind w:firstLine="284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>Человек</w:t>
      </w:r>
    </w:p>
    <w:p w:rsidR="00FD3D36" w:rsidRPr="00743475" w:rsidRDefault="002023E5" w:rsidP="00ED061C">
      <w:pPr>
        <w:pStyle w:val="11"/>
        <w:widowControl/>
        <w:shd w:val="clear" w:color="auto" w:fill="auto"/>
        <w:tabs>
          <w:tab w:val="left" w:pos="365"/>
        </w:tabs>
        <w:spacing w:line="240" w:lineRule="auto"/>
        <w:ind w:left="284" w:hanging="851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t>S</w:t>
      </w:r>
      <w:r w:rsidRPr="00743475">
        <w:rPr>
          <w:rFonts w:ascii="Roboto" w:hAnsi="Roboto"/>
          <w:sz w:val="28"/>
          <w:szCs w:val="28"/>
        </w:rPr>
        <w:t xml:space="preserve">.6 </w:t>
      </w:r>
      <w:r w:rsidR="00FD3D36" w:rsidRPr="00743475">
        <w:rPr>
          <w:rFonts w:ascii="Roboto" w:hAnsi="Roboto"/>
          <w:sz w:val="28"/>
          <w:szCs w:val="28"/>
        </w:rPr>
        <w:t>Отчетный период</w:t>
      </w:r>
    </w:p>
    <w:p w:rsidR="002023E5" w:rsidRPr="00743475" w:rsidRDefault="00FD3D36" w:rsidP="0092534C">
      <w:pPr>
        <w:pStyle w:val="11"/>
        <w:shd w:val="clear" w:color="auto" w:fill="auto"/>
        <w:spacing w:line="240" w:lineRule="auto"/>
        <w:ind w:firstLine="284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>один раз в год</w:t>
      </w:r>
    </w:p>
    <w:p w:rsidR="002023E5" w:rsidRPr="00743475" w:rsidRDefault="002023E5" w:rsidP="00ED061C">
      <w:pPr>
        <w:pStyle w:val="11"/>
        <w:shd w:val="clear" w:color="auto" w:fill="auto"/>
        <w:spacing w:line="240" w:lineRule="auto"/>
        <w:ind w:left="284" w:hanging="851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t>S</w:t>
      </w:r>
      <w:r w:rsidRPr="00743475">
        <w:rPr>
          <w:rFonts w:ascii="Roboto" w:hAnsi="Roboto"/>
          <w:sz w:val="28"/>
          <w:szCs w:val="28"/>
        </w:rPr>
        <w:t>.7</w:t>
      </w:r>
      <w:r w:rsidR="00E2079F" w:rsidRPr="00743475">
        <w:rPr>
          <w:rFonts w:ascii="Roboto" w:hAnsi="Roboto"/>
          <w:sz w:val="28"/>
          <w:szCs w:val="28"/>
        </w:rPr>
        <w:t xml:space="preserve"> </w:t>
      </w:r>
      <w:r w:rsidR="00FD3D36" w:rsidRPr="00743475">
        <w:rPr>
          <w:rFonts w:ascii="Roboto" w:hAnsi="Roboto"/>
          <w:sz w:val="28"/>
          <w:szCs w:val="28"/>
        </w:rPr>
        <w:t>Правовая основа</w:t>
      </w:r>
    </w:p>
    <w:p w:rsidR="00FD3D36" w:rsidRPr="00743475" w:rsidRDefault="00FD3D36" w:rsidP="00ED061C">
      <w:pPr>
        <w:pStyle w:val="11"/>
        <w:widowControl/>
        <w:shd w:val="clear" w:color="auto" w:fill="auto"/>
        <w:tabs>
          <w:tab w:val="left" w:pos="355"/>
        </w:tabs>
        <w:spacing w:line="240" w:lineRule="auto"/>
        <w:ind w:left="284" w:right="960" w:hanging="851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t>S</w:t>
      </w:r>
      <w:r w:rsidRPr="00743475">
        <w:rPr>
          <w:rFonts w:ascii="Roboto" w:hAnsi="Roboto"/>
          <w:sz w:val="28"/>
          <w:szCs w:val="28"/>
        </w:rPr>
        <w:t>.7.1 Правовая база</w:t>
      </w:r>
    </w:p>
    <w:p w:rsidR="00FD3D36" w:rsidRPr="00743475" w:rsidRDefault="00E2079F" w:rsidP="00E2079F">
      <w:pPr>
        <w:pStyle w:val="11"/>
        <w:widowControl/>
        <w:shd w:val="clear" w:color="auto" w:fill="auto"/>
        <w:tabs>
          <w:tab w:val="left" w:pos="843"/>
        </w:tabs>
        <w:spacing w:line="240" w:lineRule="auto"/>
        <w:ind w:left="284" w:right="20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 xml:space="preserve">1. </w:t>
      </w:r>
      <w:r w:rsidR="00FD3D36" w:rsidRPr="00743475">
        <w:rPr>
          <w:rFonts w:ascii="Roboto" w:hAnsi="Roboto"/>
          <w:sz w:val="28"/>
          <w:szCs w:val="28"/>
        </w:rPr>
        <w:t xml:space="preserve">Закон Республики Казахстан от 19 марта 2010 года </w:t>
      </w:r>
      <w:r w:rsidRPr="00743475">
        <w:rPr>
          <w:rFonts w:ascii="Roboto" w:hAnsi="Roboto"/>
          <w:sz w:val="28"/>
          <w:szCs w:val="28"/>
        </w:rPr>
        <w:t>№</w:t>
      </w:r>
      <w:r w:rsidR="00FD3D36" w:rsidRPr="00743475">
        <w:rPr>
          <w:rFonts w:ascii="Roboto" w:hAnsi="Roboto"/>
          <w:sz w:val="28"/>
          <w:szCs w:val="28"/>
        </w:rPr>
        <w:t>257-</w:t>
      </w:r>
      <w:r w:rsidR="00FD3D36" w:rsidRPr="00743475">
        <w:rPr>
          <w:rFonts w:ascii="Roboto" w:hAnsi="Roboto"/>
          <w:sz w:val="28"/>
          <w:szCs w:val="28"/>
          <w:lang w:val="en-US"/>
        </w:rPr>
        <w:t>IV</w:t>
      </w:r>
      <w:r w:rsidR="00FD3D36" w:rsidRPr="00743475">
        <w:rPr>
          <w:rFonts w:ascii="Roboto" w:hAnsi="Roboto"/>
          <w:sz w:val="28"/>
          <w:szCs w:val="28"/>
        </w:rPr>
        <w:t xml:space="preserve"> «О государственной статистике»;</w:t>
      </w:r>
    </w:p>
    <w:p w:rsidR="00FD3D36" w:rsidRPr="00743475" w:rsidRDefault="00E2079F" w:rsidP="00E2079F">
      <w:pPr>
        <w:pStyle w:val="11"/>
        <w:widowControl/>
        <w:shd w:val="clear" w:color="auto" w:fill="auto"/>
        <w:tabs>
          <w:tab w:val="left" w:pos="896"/>
        </w:tabs>
        <w:spacing w:line="365" w:lineRule="exact"/>
        <w:ind w:left="284" w:right="20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 xml:space="preserve">2. </w:t>
      </w:r>
      <w:r w:rsidR="00FD3D36" w:rsidRPr="00743475">
        <w:rPr>
          <w:rFonts w:ascii="Roboto" w:hAnsi="Roboto"/>
          <w:sz w:val="28"/>
          <w:szCs w:val="28"/>
        </w:rPr>
        <w:t xml:space="preserve">План статистических работ, утверждаемый </w:t>
      </w:r>
      <w:r w:rsidR="0030791A" w:rsidRPr="00743475">
        <w:rPr>
          <w:rFonts w:ascii="Roboto" w:hAnsi="Roboto"/>
          <w:sz w:val="28"/>
          <w:szCs w:val="28"/>
        </w:rPr>
        <w:t>Приказом Руководителя Бюро</w:t>
      </w:r>
      <w:r w:rsidR="00FD3D36" w:rsidRPr="00743475">
        <w:rPr>
          <w:rFonts w:ascii="Roboto" w:hAnsi="Roboto"/>
          <w:sz w:val="28"/>
          <w:szCs w:val="28"/>
        </w:rPr>
        <w:t>;</w:t>
      </w:r>
    </w:p>
    <w:p w:rsidR="00FD3D36" w:rsidRPr="00743475" w:rsidRDefault="00E2079F" w:rsidP="00E2079F">
      <w:pPr>
        <w:pStyle w:val="11"/>
        <w:widowControl/>
        <w:shd w:val="clear" w:color="auto" w:fill="auto"/>
        <w:tabs>
          <w:tab w:val="left" w:pos="834"/>
        </w:tabs>
        <w:spacing w:line="240" w:lineRule="auto"/>
        <w:ind w:left="284" w:right="20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 xml:space="preserve">3. </w:t>
      </w:r>
      <w:r w:rsidR="00FD3D36" w:rsidRPr="00743475">
        <w:rPr>
          <w:rFonts w:ascii="Roboto" w:hAnsi="Roboto"/>
          <w:sz w:val="28"/>
          <w:szCs w:val="28"/>
        </w:rPr>
        <w:t>График распространения официальной статистической информации, утверждаемый Приказом Руководителя Бюро;</w:t>
      </w:r>
    </w:p>
    <w:p w:rsidR="009D62C1" w:rsidRPr="00743475" w:rsidRDefault="00E2079F" w:rsidP="00E2079F">
      <w:pPr>
        <w:pStyle w:val="11"/>
        <w:shd w:val="clear" w:color="auto" w:fill="auto"/>
        <w:spacing w:line="240" w:lineRule="auto"/>
        <w:ind w:left="284" w:right="20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 xml:space="preserve">4. </w:t>
      </w:r>
      <w:r w:rsidR="00FD3D36" w:rsidRPr="00743475">
        <w:rPr>
          <w:rFonts w:ascii="Roboto" w:hAnsi="Roboto"/>
          <w:sz w:val="28"/>
          <w:szCs w:val="28"/>
        </w:rPr>
        <w:t>Методика по формированию статистических показ</w:t>
      </w:r>
      <w:r w:rsidR="00482011" w:rsidRPr="00743475">
        <w:rPr>
          <w:rFonts w:ascii="Roboto" w:hAnsi="Roboto"/>
          <w:sz w:val="28"/>
          <w:szCs w:val="28"/>
        </w:rPr>
        <w:t>ателей по образованию по схеме «</w:t>
      </w:r>
      <w:r w:rsidR="00FD3D36" w:rsidRPr="00743475">
        <w:rPr>
          <w:rFonts w:ascii="Roboto" w:hAnsi="Roboto"/>
          <w:sz w:val="28"/>
          <w:szCs w:val="28"/>
        </w:rPr>
        <w:t>Международная стандартная</w:t>
      </w:r>
      <w:r w:rsidR="00482011" w:rsidRPr="00743475">
        <w:rPr>
          <w:rFonts w:ascii="Roboto" w:hAnsi="Roboto"/>
          <w:sz w:val="28"/>
          <w:szCs w:val="28"/>
        </w:rPr>
        <w:t xml:space="preserve"> классификация образования 2011»</w:t>
      </w:r>
      <w:r w:rsidR="00FD3D36" w:rsidRPr="00743475">
        <w:rPr>
          <w:rFonts w:ascii="Roboto" w:hAnsi="Roboto"/>
          <w:sz w:val="28"/>
          <w:szCs w:val="28"/>
        </w:rPr>
        <w:t xml:space="preserve">, утвержденная приказом </w:t>
      </w:r>
      <w:proofErr w:type="spellStart"/>
      <w:r w:rsidR="00CA089C" w:rsidRPr="00743475">
        <w:rPr>
          <w:rFonts w:ascii="Roboto" w:hAnsi="Roboto"/>
          <w:sz w:val="28"/>
          <w:szCs w:val="28"/>
        </w:rPr>
        <w:t>и.о</w:t>
      </w:r>
      <w:proofErr w:type="spellEnd"/>
      <w:r w:rsidR="00CA089C" w:rsidRPr="00743475">
        <w:rPr>
          <w:rFonts w:ascii="Roboto" w:hAnsi="Roboto"/>
          <w:sz w:val="28"/>
          <w:szCs w:val="28"/>
        </w:rPr>
        <w:t xml:space="preserve">. Руководителя Бюро национальной статистики Агентства по стратегическому планированию и реформам Республики </w:t>
      </w:r>
      <w:r w:rsidR="00CA089C" w:rsidRPr="00743475">
        <w:rPr>
          <w:rFonts w:ascii="Roboto" w:hAnsi="Roboto"/>
          <w:sz w:val="28"/>
          <w:szCs w:val="28"/>
        </w:rPr>
        <w:lastRenderedPageBreak/>
        <w:t>Каз</w:t>
      </w:r>
      <w:r w:rsidR="00482011" w:rsidRPr="00743475">
        <w:rPr>
          <w:rFonts w:ascii="Roboto" w:hAnsi="Roboto"/>
          <w:sz w:val="28"/>
          <w:szCs w:val="28"/>
        </w:rPr>
        <w:t>ахстан от 10 января 2022 года №51 (з</w:t>
      </w:r>
      <w:r w:rsidR="00CA089C" w:rsidRPr="00743475">
        <w:rPr>
          <w:rFonts w:ascii="Roboto" w:hAnsi="Roboto"/>
          <w:sz w:val="28"/>
          <w:szCs w:val="28"/>
        </w:rPr>
        <w:t xml:space="preserve">арегистрирован в Министерстве юстиции Республики </w:t>
      </w:r>
      <w:r w:rsidR="00482011" w:rsidRPr="00743475">
        <w:rPr>
          <w:rFonts w:ascii="Roboto" w:hAnsi="Roboto"/>
          <w:sz w:val="28"/>
          <w:szCs w:val="28"/>
        </w:rPr>
        <w:t>Казахстан 18 января 2022 года №</w:t>
      </w:r>
      <w:r w:rsidR="00CA089C" w:rsidRPr="00743475">
        <w:rPr>
          <w:rFonts w:ascii="Roboto" w:hAnsi="Roboto"/>
          <w:sz w:val="28"/>
          <w:szCs w:val="28"/>
        </w:rPr>
        <w:t>26521</w:t>
      </w:r>
      <w:r w:rsidR="00482011" w:rsidRPr="00743475">
        <w:rPr>
          <w:rFonts w:ascii="Roboto" w:hAnsi="Roboto"/>
          <w:sz w:val="28"/>
          <w:szCs w:val="28"/>
        </w:rPr>
        <w:t>)</w:t>
      </w:r>
      <w:r w:rsidR="0092534C" w:rsidRPr="00743475">
        <w:rPr>
          <w:rFonts w:ascii="Roboto" w:hAnsi="Roboto"/>
          <w:sz w:val="28"/>
          <w:szCs w:val="28"/>
        </w:rPr>
        <w:t>.</w:t>
      </w:r>
    </w:p>
    <w:p w:rsidR="00FD3D36" w:rsidRPr="00743475" w:rsidRDefault="002023E5" w:rsidP="00ED061C">
      <w:pPr>
        <w:pStyle w:val="11"/>
        <w:shd w:val="clear" w:color="auto" w:fill="auto"/>
        <w:spacing w:line="240" w:lineRule="auto"/>
        <w:ind w:left="284" w:right="20" w:hanging="851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t>S</w:t>
      </w:r>
      <w:r w:rsidRPr="00743475">
        <w:rPr>
          <w:rFonts w:ascii="Roboto" w:hAnsi="Roboto"/>
          <w:sz w:val="28"/>
          <w:szCs w:val="28"/>
        </w:rPr>
        <w:t xml:space="preserve">.8 </w:t>
      </w:r>
      <w:r w:rsidR="00FD3D36" w:rsidRPr="00743475">
        <w:rPr>
          <w:rFonts w:ascii="Roboto" w:hAnsi="Roboto"/>
          <w:sz w:val="28"/>
          <w:szCs w:val="28"/>
        </w:rPr>
        <w:t>Конфиденциальность и защита данных</w:t>
      </w:r>
    </w:p>
    <w:p w:rsidR="00FD3D36" w:rsidRPr="00743475" w:rsidRDefault="002023E5" w:rsidP="00B61BCE">
      <w:pPr>
        <w:pStyle w:val="11"/>
        <w:widowControl/>
        <w:shd w:val="clear" w:color="auto" w:fill="auto"/>
        <w:tabs>
          <w:tab w:val="left" w:pos="538"/>
        </w:tabs>
        <w:spacing w:line="240" w:lineRule="auto"/>
        <w:ind w:left="284" w:hanging="851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t>S</w:t>
      </w:r>
      <w:r w:rsidRPr="00743475">
        <w:rPr>
          <w:rFonts w:ascii="Roboto" w:hAnsi="Roboto"/>
          <w:sz w:val="28"/>
          <w:szCs w:val="28"/>
        </w:rPr>
        <w:t xml:space="preserve">.8.1 </w:t>
      </w:r>
      <w:r w:rsidR="00FD3D36" w:rsidRPr="00743475">
        <w:rPr>
          <w:rFonts w:ascii="Roboto" w:hAnsi="Roboto"/>
          <w:sz w:val="28"/>
          <w:szCs w:val="28"/>
        </w:rPr>
        <w:t>Политика конфиденциальности</w:t>
      </w:r>
    </w:p>
    <w:p w:rsidR="00FD3D36" w:rsidRPr="00743475" w:rsidRDefault="002023E5" w:rsidP="000772D1">
      <w:pPr>
        <w:pStyle w:val="11"/>
        <w:widowControl/>
        <w:shd w:val="clear" w:color="auto" w:fill="auto"/>
        <w:tabs>
          <w:tab w:val="left" w:pos="848"/>
        </w:tabs>
        <w:spacing w:line="240" w:lineRule="auto"/>
        <w:ind w:left="284" w:right="20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 xml:space="preserve">1. </w:t>
      </w:r>
      <w:r w:rsidR="00FD3D36" w:rsidRPr="00743475">
        <w:rPr>
          <w:rFonts w:ascii="Roboto" w:hAnsi="Roboto"/>
          <w:sz w:val="28"/>
          <w:szCs w:val="28"/>
        </w:rPr>
        <w:t xml:space="preserve">Статья 8 Закона Республики Казахстан от 19 марта 2010 года </w:t>
      </w:r>
      <w:r w:rsidR="00CC2140" w:rsidRPr="00743475">
        <w:rPr>
          <w:rFonts w:ascii="Roboto" w:hAnsi="Roboto"/>
          <w:sz w:val="28"/>
          <w:szCs w:val="28"/>
        </w:rPr>
        <w:t>№</w:t>
      </w:r>
      <w:r w:rsidR="00FD3D36" w:rsidRPr="00743475">
        <w:rPr>
          <w:rFonts w:ascii="Roboto" w:hAnsi="Roboto"/>
          <w:sz w:val="28"/>
          <w:szCs w:val="28"/>
        </w:rPr>
        <w:t>257-ГV</w:t>
      </w:r>
      <w:r w:rsidR="00CC2140" w:rsidRPr="00743475">
        <w:rPr>
          <w:rFonts w:ascii="Roboto" w:hAnsi="Roboto"/>
          <w:sz w:val="28"/>
          <w:szCs w:val="28"/>
        </w:rPr>
        <w:t xml:space="preserve"> </w:t>
      </w:r>
      <w:r w:rsidR="00FD3D36" w:rsidRPr="00743475">
        <w:rPr>
          <w:rFonts w:ascii="Roboto" w:hAnsi="Roboto"/>
          <w:sz w:val="28"/>
          <w:szCs w:val="28"/>
        </w:rPr>
        <w:t xml:space="preserve">«О государственной </w:t>
      </w:r>
      <w:proofErr w:type="gramStart"/>
      <w:r w:rsidR="00FD3D36" w:rsidRPr="00743475">
        <w:rPr>
          <w:rFonts w:ascii="Roboto" w:hAnsi="Roboto"/>
          <w:sz w:val="28"/>
          <w:szCs w:val="28"/>
        </w:rPr>
        <w:t>статистике</w:t>
      </w:r>
      <w:proofErr w:type="gramEnd"/>
      <w:r w:rsidR="00FD3D36" w:rsidRPr="00743475">
        <w:rPr>
          <w:rFonts w:ascii="Roboto" w:hAnsi="Roboto"/>
          <w:sz w:val="28"/>
          <w:szCs w:val="28"/>
        </w:rPr>
        <w:t>»</w:t>
      </w:r>
      <w:r w:rsidR="00CC2140" w:rsidRPr="00743475">
        <w:rPr>
          <w:rFonts w:ascii="Roboto" w:hAnsi="Roboto"/>
          <w:sz w:val="28"/>
          <w:szCs w:val="28"/>
        </w:rPr>
        <w:t xml:space="preserve"> </w:t>
      </w:r>
      <w:r w:rsidR="00FD3D36" w:rsidRPr="00743475">
        <w:rPr>
          <w:rFonts w:ascii="Roboto" w:hAnsi="Roboto"/>
          <w:sz w:val="28"/>
          <w:szCs w:val="28"/>
        </w:rPr>
        <w:t xml:space="preserve">в соответствии с </w:t>
      </w:r>
      <w:proofErr w:type="gramStart"/>
      <w:r w:rsidR="00FD3D36" w:rsidRPr="00743475">
        <w:rPr>
          <w:rFonts w:ascii="Roboto" w:hAnsi="Roboto"/>
          <w:sz w:val="28"/>
          <w:szCs w:val="28"/>
        </w:rPr>
        <w:t>которой</w:t>
      </w:r>
      <w:proofErr w:type="gramEnd"/>
      <w:r w:rsidR="00FD3D36" w:rsidRPr="00743475">
        <w:rPr>
          <w:rFonts w:ascii="Roboto" w:hAnsi="Roboto"/>
          <w:sz w:val="28"/>
          <w:szCs w:val="28"/>
        </w:rPr>
        <w:t xml:space="preserve"> обеспечивается гарантия конфиденциальности и защита представляемых данных респондентами.</w:t>
      </w:r>
    </w:p>
    <w:p w:rsidR="00FD3D36" w:rsidRPr="00743475" w:rsidRDefault="002023E5" w:rsidP="000772D1">
      <w:pPr>
        <w:pStyle w:val="11"/>
        <w:widowControl/>
        <w:shd w:val="clear" w:color="auto" w:fill="auto"/>
        <w:tabs>
          <w:tab w:val="left" w:pos="814"/>
        </w:tabs>
        <w:spacing w:line="240" w:lineRule="auto"/>
        <w:ind w:left="284" w:right="20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 xml:space="preserve">2. </w:t>
      </w:r>
      <w:r w:rsidR="00FD3D36" w:rsidRPr="00743475">
        <w:rPr>
          <w:rFonts w:ascii="Roboto" w:hAnsi="Roboto"/>
          <w:sz w:val="28"/>
          <w:szCs w:val="28"/>
        </w:rPr>
        <w:t xml:space="preserve">Статья 28 Предпринимательского Кодекса Республики Казахстан от 29 октября 2015 года </w:t>
      </w:r>
      <w:r w:rsidR="00CC2140" w:rsidRPr="00743475">
        <w:rPr>
          <w:rFonts w:ascii="Roboto" w:hAnsi="Roboto"/>
          <w:sz w:val="28"/>
          <w:szCs w:val="28"/>
        </w:rPr>
        <w:t>№</w:t>
      </w:r>
      <w:r w:rsidR="00FD3D36" w:rsidRPr="00743475">
        <w:rPr>
          <w:rFonts w:ascii="Roboto" w:hAnsi="Roboto"/>
          <w:sz w:val="28"/>
          <w:szCs w:val="28"/>
        </w:rPr>
        <w:t>375-</w:t>
      </w:r>
      <w:r w:rsidR="00FD3D36" w:rsidRPr="00743475">
        <w:rPr>
          <w:rFonts w:ascii="Roboto" w:hAnsi="Roboto"/>
          <w:sz w:val="28"/>
          <w:szCs w:val="28"/>
          <w:lang w:val="en-US"/>
        </w:rPr>
        <w:t>V</w:t>
      </w:r>
      <w:r w:rsidR="00FD3D36" w:rsidRPr="00743475">
        <w:rPr>
          <w:rFonts w:ascii="Roboto" w:hAnsi="Roboto"/>
          <w:sz w:val="28"/>
          <w:szCs w:val="28"/>
        </w:rPr>
        <w:t xml:space="preserve"> обеспечивает охрану информации, составляющей коммерческую тайну.</w:t>
      </w:r>
    </w:p>
    <w:p w:rsidR="00FD3D36" w:rsidRPr="00743475" w:rsidRDefault="002023E5" w:rsidP="000772D1">
      <w:pPr>
        <w:pStyle w:val="11"/>
        <w:widowControl/>
        <w:shd w:val="clear" w:color="auto" w:fill="auto"/>
        <w:tabs>
          <w:tab w:val="left" w:pos="872"/>
        </w:tabs>
        <w:spacing w:line="240" w:lineRule="auto"/>
        <w:ind w:left="284" w:right="20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 xml:space="preserve">3. </w:t>
      </w:r>
      <w:r w:rsidR="00FD3D36" w:rsidRPr="00743475">
        <w:rPr>
          <w:rFonts w:ascii="Roboto" w:hAnsi="Roboto"/>
          <w:sz w:val="28"/>
          <w:szCs w:val="28"/>
        </w:rPr>
        <w:t>Политика информационной безопасности (далее -</w:t>
      </w:r>
      <w:r w:rsidR="009D62C1" w:rsidRPr="00743475">
        <w:rPr>
          <w:rFonts w:ascii="Roboto" w:hAnsi="Roboto"/>
          <w:sz w:val="28"/>
          <w:szCs w:val="28"/>
        </w:rPr>
        <w:t xml:space="preserve"> </w:t>
      </w:r>
      <w:r w:rsidR="00FD3D36" w:rsidRPr="00743475">
        <w:rPr>
          <w:rFonts w:ascii="Roboto" w:hAnsi="Roboto"/>
          <w:sz w:val="28"/>
          <w:szCs w:val="28"/>
        </w:rPr>
        <w:t>Политика), утвержденная Приказом Руководителя Бюро от 10</w:t>
      </w:r>
      <w:r w:rsidR="009361BE" w:rsidRPr="00743475">
        <w:rPr>
          <w:rFonts w:ascii="Roboto" w:hAnsi="Roboto"/>
          <w:sz w:val="28"/>
          <w:szCs w:val="28"/>
        </w:rPr>
        <w:t xml:space="preserve"> </w:t>
      </w:r>
      <w:r w:rsidR="00FD3D36" w:rsidRPr="00743475">
        <w:rPr>
          <w:rFonts w:ascii="Roboto" w:hAnsi="Roboto"/>
          <w:sz w:val="28"/>
          <w:szCs w:val="28"/>
        </w:rPr>
        <w:t>февраля</w:t>
      </w:r>
      <w:r w:rsidR="009D62C1" w:rsidRPr="00743475">
        <w:rPr>
          <w:rFonts w:ascii="Roboto" w:hAnsi="Roboto"/>
          <w:sz w:val="28"/>
          <w:szCs w:val="28"/>
        </w:rPr>
        <w:t xml:space="preserve"> </w:t>
      </w:r>
      <w:r w:rsidR="00FD3D36" w:rsidRPr="00743475">
        <w:rPr>
          <w:rFonts w:ascii="Roboto" w:hAnsi="Roboto"/>
          <w:sz w:val="28"/>
          <w:szCs w:val="28"/>
        </w:rPr>
        <w:t>2021</w:t>
      </w:r>
      <w:r w:rsidR="00482011" w:rsidRPr="00743475">
        <w:rPr>
          <w:rFonts w:ascii="Roboto" w:hAnsi="Roboto"/>
          <w:sz w:val="28"/>
          <w:szCs w:val="28"/>
        </w:rPr>
        <w:t xml:space="preserve"> </w:t>
      </w:r>
      <w:r w:rsidR="00FD3D36" w:rsidRPr="00743475">
        <w:rPr>
          <w:rFonts w:ascii="Roboto" w:hAnsi="Roboto"/>
          <w:sz w:val="28"/>
          <w:szCs w:val="28"/>
        </w:rPr>
        <w:t xml:space="preserve">года </w:t>
      </w:r>
      <w:r w:rsidR="00CC2140" w:rsidRPr="00743475">
        <w:rPr>
          <w:rFonts w:ascii="Roboto" w:hAnsi="Roboto"/>
          <w:sz w:val="28"/>
          <w:szCs w:val="28"/>
        </w:rPr>
        <w:t>№</w:t>
      </w:r>
      <w:r w:rsidR="00FD3D36" w:rsidRPr="00743475">
        <w:rPr>
          <w:rFonts w:ascii="Roboto" w:hAnsi="Roboto"/>
          <w:sz w:val="28"/>
          <w:szCs w:val="28"/>
        </w:rPr>
        <w:t>20,</w:t>
      </w:r>
      <w:r w:rsidR="009D62C1" w:rsidRPr="00743475">
        <w:rPr>
          <w:rFonts w:ascii="Roboto" w:hAnsi="Roboto"/>
          <w:sz w:val="28"/>
          <w:szCs w:val="28"/>
        </w:rPr>
        <w:t xml:space="preserve"> </w:t>
      </w:r>
      <w:r w:rsidR="00FD3D36" w:rsidRPr="00743475">
        <w:rPr>
          <w:rFonts w:ascii="Roboto" w:hAnsi="Roboto"/>
          <w:sz w:val="28"/>
          <w:szCs w:val="28"/>
        </w:rPr>
        <w:t>определяет цели, задачи, руководящие принципы и практические приемы в области обеспечения информационной безопасности Бюро национальной статистики. Основной целью Политики является обеспечение доступности официальной статистической информации,</w:t>
      </w:r>
      <w:r w:rsidR="009D62C1" w:rsidRPr="00743475">
        <w:rPr>
          <w:rFonts w:ascii="Roboto" w:hAnsi="Roboto"/>
          <w:sz w:val="28"/>
          <w:szCs w:val="28"/>
        </w:rPr>
        <w:t xml:space="preserve"> </w:t>
      </w:r>
      <w:r w:rsidR="00FD3D36" w:rsidRPr="00743475">
        <w:rPr>
          <w:rFonts w:ascii="Roboto" w:hAnsi="Roboto"/>
          <w:sz w:val="28"/>
          <w:szCs w:val="28"/>
        </w:rPr>
        <w:t>конфиденциальности информации, хранящейся и обрабатываемой на средствах вычислительной техники Бюро при условиях ее целостности и аутентичности.</w:t>
      </w:r>
    </w:p>
    <w:p w:rsidR="00FD3D36" w:rsidRPr="00743475" w:rsidRDefault="002023E5" w:rsidP="00ED061C">
      <w:pPr>
        <w:pStyle w:val="11"/>
        <w:widowControl/>
        <w:shd w:val="clear" w:color="auto" w:fill="auto"/>
        <w:tabs>
          <w:tab w:val="left" w:pos="538"/>
        </w:tabs>
        <w:spacing w:line="240" w:lineRule="auto"/>
        <w:ind w:left="142" w:hanging="709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t>S</w:t>
      </w:r>
      <w:r w:rsidRPr="00743475">
        <w:rPr>
          <w:rFonts w:ascii="Roboto" w:hAnsi="Roboto"/>
          <w:sz w:val="28"/>
          <w:szCs w:val="28"/>
        </w:rPr>
        <w:t xml:space="preserve">.8.2 </w:t>
      </w:r>
      <w:r w:rsidR="00FD3D36" w:rsidRPr="00743475">
        <w:rPr>
          <w:rFonts w:ascii="Roboto" w:hAnsi="Roboto"/>
          <w:sz w:val="28"/>
          <w:szCs w:val="28"/>
        </w:rPr>
        <w:t>Конфиденциальность</w:t>
      </w:r>
      <w:r w:rsidR="00CC2140" w:rsidRPr="00743475">
        <w:rPr>
          <w:rFonts w:ascii="Roboto" w:hAnsi="Roboto"/>
          <w:sz w:val="28"/>
          <w:szCs w:val="28"/>
        </w:rPr>
        <w:t xml:space="preserve"> </w:t>
      </w:r>
      <w:r w:rsidR="00FD3D36" w:rsidRPr="00743475">
        <w:rPr>
          <w:rFonts w:ascii="Roboto" w:hAnsi="Roboto"/>
          <w:sz w:val="28"/>
          <w:szCs w:val="28"/>
        </w:rPr>
        <w:t>-</w:t>
      </w:r>
      <w:r w:rsidR="00CC2140" w:rsidRPr="00743475">
        <w:rPr>
          <w:rFonts w:ascii="Roboto" w:hAnsi="Roboto"/>
          <w:sz w:val="28"/>
          <w:szCs w:val="28"/>
        </w:rPr>
        <w:t xml:space="preserve"> </w:t>
      </w:r>
      <w:r w:rsidR="00FD3D36" w:rsidRPr="00743475">
        <w:rPr>
          <w:rFonts w:ascii="Roboto" w:hAnsi="Roboto"/>
          <w:sz w:val="28"/>
          <w:szCs w:val="28"/>
        </w:rPr>
        <w:t>обращение с данными</w:t>
      </w:r>
    </w:p>
    <w:p w:rsidR="00FD3D36" w:rsidRPr="00743475" w:rsidRDefault="00775946" w:rsidP="000772D1">
      <w:pPr>
        <w:pStyle w:val="11"/>
        <w:shd w:val="clear" w:color="auto" w:fill="auto"/>
        <w:spacing w:line="240" w:lineRule="auto"/>
        <w:ind w:left="284" w:right="20"/>
        <w:jc w:val="both"/>
        <w:rPr>
          <w:rFonts w:ascii="Roboto" w:hAnsi="Roboto"/>
          <w:sz w:val="28"/>
          <w:szCs w:val="28"/>
        </w:rPr>
      </w:pPr>
      <w:r w:rsidRPr="00743475">
        <w:rPr>
          <w:rStyle w:val="markedcontent"/>
          <w:rFonts w:ascii="Roboto" w:hAnsi="Roboto"/>
          <w:sz w:val="28"/>
          <w:szCs w:val="28"/>
        </w:rPr>
        <w:t xml:space="preserve">Правила представления баз данных в </w:t>
      </w:r>
      <w:proofErr w:type="spellStart"/>
      <w:r w:rsidRPr="00743475">
        <w:rPr>
          <w:rStyle w:val="markedcontent"/>
          <w:rFonts w:ascii="Roboto" w:hAnsi="Roboto"/>
          <w:sz w:val="28"/>
          <w:szCs w:val="28"/>
        </w:rPr>
        <w:t>деидентифицированном</w:t>
      </w:r>
      <w:proofErr w:type="spellEnd"/>
      <w:r w:rsidRPr="00743475">
        <w:rPr>
          <w:rStyle w:val="markedcontent"/>
          <w:rFonts w:ascii="Roboto" w:hAnsi="Roboto"/>
          <w:sz w:val="28"/>
          <w:szCs w:val="28"/>
        </w:rPr>
        <w:t xml:space="preserve"> виде для использования в научной и научно-технической деятельности</w:t>
      </w:r>
      <w:r w:rsidR="00FD3D36" w:rsidRPr="00743475">
        <w:rPr>
          <w:rFonts w:ascii="Roboto" w:hAnsi="Roboto"/>
          <w:sz w:val="28"/>
          <w:szCs w:val="28"/>
        </w:rPr>
        <w:t>, утвержденные приказом</w:t>
      </w:r>
      <w:r w:rsidRPr="00743475">
        <w:rPr>
          <w:rFonts w:ascii="Roboto" w:hAnsi="Roboto"/>
          <w:sz w:val="28"/>
          <w:szCs w:val="28"/>
        </w:rPr>
        <w:t xml:space="preserve"> </w:t>
      </w:r>
      <w:r w:rsidR="00FD3D36" w:rsidRPr="00743475">
        <w:rPr>
          <w:rFonts w:ascii="Roboto" w:hAnsi="Roboto"/>
          <w:sz w:val="28"/>
          <w:szCs w:val="28"/>
        </w:rPr>
        <w:t xml:space="preserve">Председателя Агентства Республики Казахстан по статистике от 2 июля 2010 года </w:t>
      </w:r>
      <w:r w:rsidR="00CC2140" w:rsidRPr="00743475">
        <w:rPr>
          <w:rFonts w:ascii="Roboto" w:hAnsi="Roboto"/>
          <w:sz w:val="28"/>
          <w:szCs w:val="28"/>
        </w:rPr>
        <w:t>№</w:t>
      </w:r>
      <w:r w:rsidR="00FD3D36" w:rsidRPr="00743475">
        <w:rPr>
          <w:rFonts w:ascii="Roboto" w:hAnsi="Roboto"/>
          <w:sz w:val="28"/>
          <w:szCs w:val="28"/>
        </w:rPr>
        <w:t>168</w:t>
      </w:r>
      <w:r w:rsidR="00482011" w:rsidRPr="00743475">
        <w:rPr>
          <w:rFonts w:ascii="Roboto" w:hAnsi="Roboto"/>
          <w:sz w:val="28"/>
          <w:szCs w:val="28"/>
        </w:rPr>
        <w:t xml:space="preserve"> (з</w:t>
      </w:r>
      <w:r w:rsidR="00FD3D36" w:rsidRPr="00743475">
        <w:rPr>
          <w:rFonts w:ascii="Roboto" w:hAnsi="Roboto"/>
          <w:sz w:val="28"/>
          <w:szCs w:val="28"/>
        </w:rPr>
        <w:t xml:space="preserve">арегистрирован в Министерстве юстиции Республики Казахстан 13 августа 2010 года </w:t>
      </w:r>
      <w:r w:rsidR="00CC2140" w:rsidRPr="00743475">
        <w:rPr>
          <w:rFonts w:ascii="Roboto" w:hAnsi="Roboto"/>
          <w:sz w:val="28"/>
          <w:szCs w:val="28"/>
        </w:rPr>
        <w:t>№</w:t>
      </w:r>
      <w:r w:rsidR="00FD3D36" w:rsidRPr="00743475">
        <w:rPr>
          <w:rFonts w:ascii="Roboto" w:hAnsi="Roboto"/>
          <w:sz w:val="28"/>
          <w:szCs w:val="28"/>
        </w:rPr>
        <w:t>6388</w:t>
      </w:r>
      <w:r w:rsidR="00482011" w:rsidRPr="00743475">
        <w:rPr>
          <w:rFonts w:ascii="Roboto" w:hAnsi="Roboto"/>
          <w:sz w:val="28"/>
          <w:szCs w:val="28"/>
        </w:rPr>
        <w:t>)</w:t>
      </w:r>
      <w:r w:rsidR="00FD3D36" w:rsidRPr="00743475">
        <w:rPr>
          <w:rFonts w:ascii="Roboto" w:hAnsi="Roboto"/>
          <w:sz w:val="28"/>
          <w:szCs w:val="28"/>
        </w:rPr>
        <w:t>.</w:t>
      </w:r>
    </w:p>
    <w:p w:rsidR="00FD3D36" w:rsidRPr="00743475" w:rsidRDefault="002023E5" w:rsidP="00ED061C">
      <w:pPr>
        <w:pStyle w:val="11"/>
        <w:widowControl/>
        <w:shd w:val="clear" w:color="auto" w:fill="auto"/>
        <w:tabs>
          <w:tab w:val="left" w:pos="355"/>
        </w:tabs>
        <w:spacing w:line="240" w:lineRule="auto"/>
        <w:ind w:hanging="567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t>S</w:t>
      </w:r>
      <w:r w:rsidRPr="00743475">
        <w:rPr>
          <w:rFonts w:ascii="Roboto" w:hAnsi="Roboto"/>
          <w:sz w:val="28"/>
          <w:szCs w:val="28"/>
        </w:rPr>
        <w:t xml:space="preserve">.9 </w:t>
      </w:r>
      <w:r w:rsidR="00FD3D36" w:rsidRPr="00743475">
        <w:rPr>
          <w:rFonts w:ascii="Roboto" w:hAnsi="Roboto"/>
          <w:sz w:val="28"/>
          <w:szCs w:val="28"/>
        </w:rPr>
        <w:t>Политика публикаций</w:t>
      </w:r>
    </w:p>
    <w:p w:rsidR="00FD3D36" w:rsidRPr="00743475" w:rsidRDefault="002023E5" w:rsidP="00ED061C">
      <w:pPr>
        <w:pStyle w:val="11"/>
        <w:widowControl/>
        <w:shd w:val="clear" w:color="auto" w:fill="auto"/>
        <w:tabs>
          <w:tab w:val="left" w:pos="538"/>
        </w:tabs>
        <w:spacing w:line="240" w:lineRule="auto"/>
        <w:ind w:hanging="567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t>S</w:t>
      </w:r>
      <w:r w:rsidRPr="00743475">
        <w:rPr>
          <w:rFonts w:ascii="Roboto" w:hAnsi="Roboto"/>
          <w:sz w:val="28"/>
          <w:szCs w:val="28"/>
        </w:rPr>
        <w:t xml:space="preserve">.9.1 </w:t>
      </w:r>
      <w:r w:rsidR="00FD3D36" w:rsidRPr="00743475">
        <w:rPr>
          <w:rFonts w:ascii="Roboto" w:hAnsi="Roboto"/>
          <w:sz w:val="28"/>
          <w:szCs w:val="28"/>
        </w:rPr>
        <w:t>Календарь публикаций</w:t>
      </w:r>
    </w:p>
    <w:p w:rsidR="0030791A" w:rsidRPr="00743475" w:rsidRDefault="009D62C1" w:rsidP="002F584C">
      <w:pPr>
        <w:pStyle w:val="a6"/>
        <w:tabs>
          <w:tab w:val="left" w:pos="284"/>
          <w:tab w:val="left" w:pos="567"/>
        </w:tabs>
        <w:spacing w:before="0"/>
        <w:ind w:left="284"/>
        <w:contextualSpacing/>
        <w:jc w:val="both"/>
        <w:rPr>
          <w:rFonts w:ascii="Roboto" w:hAnsi="Roboto"/>
          <w:color w:val="000000" w:themeColor="text1"/>
          <w:sz w:val="28"/>
          <w:szCs w:val="28"/>
          <w:lang w:eastAsia="ru-RU" w:bidi="ru-RU"/>
        </w:rPr>
      </w:pPr>
      <w:r w:rsidRPr="00743475">
        <w:rPr>
          <w:rFonts w:ascii="Roboto" w:hAnsi="Roboto"/>
          <w:color w:val="000000" w:themeColor="text1"/>
          <w:sz w:val="28"/>
          <w:szCs w:val="28"/>
          <w:lang w:eastAsia="ru-RU" w:bidi="ru-RU"/>
        </w:rPr>
        <w:t>п.1, п.2 статьи 26 Закона Республики Казахстан «О государственной статистике» от 19 марта 2010 года №257.</w:t>
      </w:r>
    </w:p>
    <w:p w:rsidR="009D62C1" w:rsidRPr="00743475" w:rsidRDefault="0030791A" w:rsidP="002F584C">
      <w:pPr>
        <w:pStyle w:val="a6"/>
        <w:tabs>
          <w:tab w:val="left" w:pos="284"/>
          <w:tab w:val="left" w:pos="567"/>
        </w:tabs>
        <w:spacing w:before="0"/>
        <w:ind w:left="284"/>
        <w:contextualSpacing/>
        <w:jc w:val="both"/>
        <w:rPr>
          <w:rFonts w:ascii="Roboto" w:hAnsi="Roboto"/>
          <w:color w:val="000000"/>
          <w:sz w:val="28"/>
          <w:szCs w:val="28"/>
          <w:lang w:eastAsia="ru-RU" w:bidi="ru-RU"/>
        </w:rPr>
      </w:pPr>
      <w:r w:rsidRPr="00743475">
        <w:rPr>
          <w:rFonts w:ascii="Roboto" w:hAnsi="Roboto"/>
          <w:color w:val="000000" w:themeColor="text1"/>
          <w:sz w:val="28"/>
          <w:szCs w:val="28"/>
        </w:rPr>
        <w:t xml:space="preserve">План статистических работ и </w:t>
      </w:r>
      <w:r w:rsidR="009D62C1" w:rsidRPr="00743475">
        <w:rPr>
          <w:rFonts w:ascii="Roboto" w:hAnsi="Roboto"/>
          <w:color w:val="000000"/>
          <w:sz w:val="28"/>
          <w:szCs w:val="28"/>
          <w:lang w:eastAsia="ru-RU" w:bidi="ru-RU"/>
        </w:rPr>
        <w:t>График распространения официальной статистической информации на 202</w:t>
      </w:r>
      <w:r w:rsidR="00482011" w:rsidRPr="00743475">
        <w:rPr>
          <w:rFonts w:ascii="Roboto" w:hAnsi="Roboto"/>
          <w:color w:val="000000"/>
          <w:sz w:val="28"/>
          <w:szCs w:val="28"/>
          <w:lang w:eastAsia="ru-RU" w:bidi="ru-RU"/>
        </w:rPr>
        <w:t>5</w:t>
      </w:r>
      <w:r w:rsidR="009D62C1" w:rsidRPr="00743475">
        <w:rPr>
          <w:rFonts w:ascii="Roboto" w:hAnsi="Roboto"/>
          <w:color w:val="000000"/>
          <w:sz w:val="28"/>
          <w:szCs w:val="28"/>
          <w:lang w:eastAsia="ru-RU" w:bidi="ru-RU"/>
        </w:rPr>
        <w:t xml:space="preserve"> год</w:t>
      </w:r>
      <w:r w:rsidR="00482011" w:rsidRPr="00743475">
        <w:rPr>
          <w:rFonts w:ascii="Roboto" w:hAnsi="Roboto"/>
          <w:color w:val="000000"/>
          <w:sz w:val="28"/>
          <w:szCs w:val="28"/>
          <w:lang w:eastAsia="ru-RU" w:bidi="ru-RU"/>
        </w:rPr>
        <w:t xml:space="preserve"> доступ</w:t>
      </w:r>
      <w:r w:rsidR="0041095D" w:rsidRPr="00743475">
        <w:rPr>
          <w:rFonts w:ascii="Roboto" w:hAnsi="Roboto"/>
          <w:color w:val="000000"/>
          <w:sz w:val="28"/>
          <w:szCs w:val="28"/>
          <w:lang w:eastAsia="ru-RU" w:bidi="ru-RU"/>
        </w:rPr>
        <w:t>ны</w:t>
      </w:r>
      <w:r w:rsidR="009D62C1" w:rsidRPr="00743475">
        <w:rPr>
          <w:rFonts w:ascii="Roboto" w:hAnsi="Roboto"/>
          <w:color w:val="000000"/>
          <w:sz w:val="28"/>
          <w:szCs w:val="28"/>
          <w:lang w:eastAsia="ru-RU" w:bidi="ru-RU"/>
        </w:rPr>
        <w:t xml:space="preserve"> </w:t>
      </w:r>
      <w:r w:rsidR="00482011" w:rsidRPr="00743475">
        <w:rPr>
          <w:rFonts w:ascii="Roboto" w:hAnsi="Roboto"/>
          <w:color w:val="000000"/>
          <w:sz w:val="28"/>
          <w:szCs w:val="28"/>
          <w:lang w:eastAsia="ru-RU" w:bidi="ru-RU"/>
        </w:rPr>
        <w:t>на Едином портале государственных органов</w:t>
      </w:r>
      <w:r w:rsidR="009D62C1" w:rsidRPr="00743475">
        <w:rPr>
          <w:rFonts w:ascii="Roboto" w:hAnsi="Roboto"/>
          <w:color w:val="000000"/>
          <w:sz w:val="28"/>
          <w:szCs w:val="28"/>
          <w:lang w:eastAsia="ru-RU" w:bidi="ru-RU"/>
        </w:rPr>
        <w:t xml:space="preserve"> </w:t>
      </w:r>
      <w:hyperlink r:id="rId13" w:history="1">
        <w:r w:rsidR="009D62C1" w:rsidRPr="00743475">
          <w:rPr>
            <w:rStyle w:val="a8"/>
            <w:rFonts w:ascii="Roboto" w:hAnsi="Roboto"/>
            <w:sz w:val="28"/>
            <w:szCs w:val="28"/>
            <w:lang w:eastAsia="ru-RU" w:bidi="ru-RU"/>
          </w:rPr>
          <w:t>www.gov.kz</w:t>
        </w:r>
      </w:hyperlink>
      <w:r w:rsidR="009D62C1" w:rsidRPr="00743475">
        <w:rPr>
          <w:rFonts w:ascii="Roboto" w:hAnsi="Roboto"/>
          <w:color w:val="000000"/>
          <w:sz w:val="28"/>
          <w:szCs w:val="28"/>
          <w:lang w:eastAsia="ru-RU" w:bidi="ru-RU"/>
        </w:rPr>
        <w:t xml:space="preserve"> в разделе «Государственные органы» </w:t>
      </w:r>
      <w:r w:rsidR="00482011" w:rsidRPr="00743475">
        <w:rPr>
          <w:rFonts w:ascii="Roboto" w:hAnsi="Roboto"/>
          <w:color w:val="000000"/>
          <w:sz w:val="28"/>
          <w:szCs w:val="28"/>
          <w:lang w:eastAsia="ru-RU" w:bidi="ru-RU"/>
        </w:rPr>
        <w:t>/ «</w:t>
      </w:r>
      <w:r w:rsidR="009D62C1" w:rsidRPr="00743475">
        <w:rPr>
          <w:rFonts w:ascii="Roboto" w:hAnsi="Roboto"/>
          <w:color w:val="000000"/>
          <w:sz w:val="28"/>
          <w:szCs w:val="28"/>
          <w:lang w:eastAsia="ru-RU" w:bidi="ru-RU"/>
        </w:rPr>
        <w:t>Другие</w:t>
      </w:r>
      <w:r w:rsidR="00482011" w:rsidRPr="00743475">
        <w:rPr>
          <w:rFonts w:ascii="Roboto" w:hAnsi="Roboto"/>
          <w:color w:val="000000"/>
          <w:sz w:val="28"/>
          <w:szCs w:val="28"/>
          <w:lang w:eastAsia="ru-RU" w:bidi="ru-RU"/>
        </w:rPr>
        <w:t>» /</w:t>
      </w:r>
      <w:r w:rsidR="009D62C1" w:rsidRPr="00743475">
        <w:rPr>
          <w:rFonts w:ascii="Roboto" w:hAnsi="Roboto"/>
          <w:color w:val="000000"/>
          <w:sz w:val="28"/>
          <w:szCs w:val="28"/>
          <w:lang w:eastAsia="ru-RU" w:bidi="ru-RU"/>
        </w:rPr>
        <w:t xml:space="preserve"> </w:t>
      </w:r>
      <w:r w:rsidR="00482011" w:rsidRPr="00743475">
        <w:rPr>
          <w:rFonts w:ascii="Roboto" w:hAnsi="Roboto"/>
          <w:color w:val="000000"/>
          <w:sz w:val="28"/>
          <w:szCs w:val="28"/>
          <w:lang w:eastAsia="ru-RU" w:bidi="ru-RU"/>
        </w:rPr>
        <w:t>«</w:t>
      </w:r>
      <w:r w:rsidR="009D62C1" w:rsidRPr="00743475">
        <w:rPr>
          <w:rFonts w:ascii="Roboto" w:hAnsi="Roboto"/>
          <w:color w:val="000000"/>
          <w:sz w:val="28"/>
          <w:szCs w:val="28"/>
          <w:lang w:eastAsia="ru-RU" w:bidi="ru-RU"/>
        </w:rPr>
        <w:t>Агентство по стратегическому планированию и реформам</w:t>
      </w:r>
      <w:r w:rsidR="00482011" w:rsidRPr="00743475">
        <w:rPr>
          <w:rFonts w:ascii="Roboto" w:hAnsi="Roboto"/>
          <w:color w:val="000000"/>
          <w:sz w:val="28"/>
          <w:szCs w:val="28"/>
          <w:lang w:eastAsia="ru-RU" w:bidi="ru-RU"/>
        </w:rPr>
        <w:t xml:space="preserve"> Республики Казахстан» / «</w:t>
      </w:r>
      <w:r w:rsidR="009D62C1" w:rsidRPr="00743475">
        <w:rPr>
          <w:rFonts w:ascii="Roboto" w:hAnsi="Roboto"/>
          <w:color w:val="000000"/>
          <w:sz w:val="28"/>
          <w:szCs w:val="28"/>
          <w:lang w:eastAsia="ru-RU" w:bidi="ru-RU"/>
        </w:rPr>
        <w:t>Бюро</w:t>
      </w:r>
      <w:r w:rsidR="00482011" w:rsidRPr="00743475">
        <w:rPr>
          <w:rFonts w:ascii="Roboto" w:hAnsi="Roboto"/>
          <w:color w:val="000000"/>
          <w:sz w:val="28"/>
          <w:szCs w:val="28"/>
          <w:lang w:eastAsia="ru-RU" w:bidi="ru-RU"/>
        </w:rPr>
        <w:t>» / «</w:t>
      </w:r>
      <w:r w:rsidR="009D62C1" w:rsidRPr="00743475">
        <w:rPr>
          <w:rFonts w:ascii="Roboto" w:hAnsi="Roboto"/>
          <w:color w:val="000000"/>
          <w:sz w:val="28"/>
          <w:szCs w:val="28"/>
          <w:lang w:eastAsia="ru-RU" w:bidi="ru-RU"/>
        </w:rPr>
        <w:t>Документы</w:t>
      </w:r>
      <w:r w:rsidRPr="00743475">
        <w:rPr>
          <w:rFonts w:ascii="Roboto" w:hAnsi="Roboto"/>
          <w:color w:val="000000"/>
          <w:sz w:val="28"/>
          <w:szCs w:val="28"/>
          <w:lang w:eastAsia="ru-RU" w:bidi="ru-RU"/>
        </w:rPr>
        <w:t>»</w:t>
      </w:r>
      <w:r w:rsidR="009D62C1" w:rsidRPr="00743475">
        <w:rPr>
          <w:rFonts w:ascii="Roboto" w:hAnsi="Roboto"/>
          <w:color w:val="000000"/>
          <w:sz w:val="28"/>
          <w:szCs w:val="28"/>
          <w:lang w:eastAsia="ru-RU" w:bidi="ru-RU"/>
        </w:rPr>
        <w:t>.</w:t>
      </w:r>
    </w:p>
    <w:p w:rsidR="00FD3D36" w:rsidRPr="00743475" w:rsidRDefault="002023E5" w:rsidP="00ED061C">
      <w:pPr>
        <w:pStyle w:val="11"/>
        <w:widowControl/>
        <w:shd w:val="clear" w:color="auto" w:fill="auto"/>
        <w:tabs>
          <w:tab w:val="left" w:pos="542"/>
        </w:tabs>
        <w:spacing w:line="240" w:lineRule="auto"/>
        <w:ind w:hanging="567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t>S</w:t>
      </w:r>
      <w:r w:rsidRPr="00743475">
        <w:rPr>
          <w:rFonts w:ascii="Roboto" w:hAnsi="Roboto"/>
          <w:sz w:val="28"/>
          <w:szCs w:val="28"/>
        </w:rPr>
        <w:t xml:space="preserve">.9.2 </w:t>
      </w:r>
      <w:r w:rsidR="00FD3D36" w:rsidRPr="00743475">
        <w:rPr>
          <w:rFonts w:ascii="Roboto" w:hAnsi="Roboto"/>
          <w:sz w:val="28"/>
          <w:szCs w:val="28"/>
        </w:rPr>
        <w:t>Доступ к Графику</w:t>
      </w:r>
    </w:p>
    <w:p w:rsidR="0041095D" w:rsidRPr="00743475" w:rsidRDefault="009D62C1" w:rsidP="0041095D">
      <w:pPr>
        <w:pStyle w:val="a6"/>
        <w:tabs>
          <w:tab w:val="left" w:pos="284"/>
          <w:tab w:val="left" w:pos="567"/>
        </w:tabs>
        <w:spacing w:before="0"/>
        <w:ind w:left="284"/>
        <w:contextualSpacing/>
        <w:jc w:val="both"/>
        <w:rPr>
          <w:rFonts w:ascii="Roboto" w:hAnsi="Roboto"/>
          <w:color w:val="000000"/>
          <w:sz w:val="28"/>
          <w:szCs w:val="28"/>
          <w:lang w:eastAsia="ru-RU" w:bidi="ru-RU"/>
        </w:rPr>
      </w:pPr>
      <w:r w:rsidRPr="00743475">
        <w:rPr>
          <w:rFonts w:ascii="Roboto" w:hAnsi="Roboto"/>
          <w:sz w:val="28"/>
          <w:szCs w:val="28"/>
        </w:rPr>
        <w:t>График распространения официальной статистической информации на 202</w:t>
      </w:r>
      <w:r w:rsidR="0041095D" w:rsidRPr="00743475">
        <w:rPr>
          <w:rFonts w:ascii="Roboto" w:hAnsi="Roboto"/>
          <w:sz w:val="28"/>
          <w:szCs w:val="28"/>
        </w:rPr>
        <w:t>5</w:t>
      </w:r>
      <w:r w:rsidRPr="00743475">
        <w:rPr>
          <w:rFonts w:ascii="Roboto" w:hAnsi="Roboto"/>
          <w:sz w:val="28"/>
          <w:szCs w:val="28"/>
        </w:rPr>
        <w:t xml:space="preserve"> год </w:t>
      </w:r>
      <w:r w:rsidR="0041095D" w:rsidRPr="00743475">
        <w:rPr>
          <w:rFonts w:ascii="Roboto" w:hAnsi="Roboto"/>
          <w:color w:val="000000"/>
          <w:sz w:val="28"/>
          <w:szCs w:val="28"/>
          <w:lang w:eastAsia="ru-RU" w:bidi="ru-RU"/>
        </w:rPr>
        <w:t xml:space="preserve">доступен на Едином портале </w:t>
      </w:r>
      <w:r w:rsidR="0041095D" w:rsidRPr="00743475">
        <w:rPr>
          <w:rFonts w:ascii="Roboto" w:hAnsi="Roboto"/>
          <w:color w:val="000000"/>
          <w:sz w:val="28"/>
          <w:szCs w:val="28"/>
          <w:lang w:eastAsia="ru-RU" w:bidi="ru-RU"/>
        </w:rPr>
        <w:lastRenderedPageBreak/>
        <w:t xml:space="preserve">государственных органов </w:t>
      </w:r>
      <w:hyperlink r:id="rId14" w:history="1">
        <w:r w:rsidR="0041095D" w:rsidRPr="00743475">
          <w:rPr>
            <w:rStyle w:val="a8"/>
            <w:rFonts w:ascii="Roboto" w:hAnsi="Roboto"/>
            <w:sz w:val="28"/>
            <w:szCs w:val="28"/>
            <w:lang w:eastAsia="ru-RU" w:bidi="ru-RU"/>
          </w:rPr>
          <w:t>www.gov.kz</w:t>
        </w:r>
      </w:hyperlink>
      <w:r w:rsidR="0041095D" w:rsidRPr="00743475">
        <w:rPr>
          <w:rFonts w:ascii="Roboto" w:hAnsi="Roboto"/>
          <w:color w:val="000000"/>
          <w:sz w:val="28"/>
          <w:szCs w:val="28"/>
          <w:lang w:eastAsia="ru-RU" w:bidi="ru-RU"/>
        </w:rPr>
        <w:t xml:space="preserve"> в разделе «Государственные органы» / «Другие» / «Агентство по стратегическому планированию и реформам Республики Казахстан» / «Бюро» / «Документы».</w:t>
      </w:r>
    </w:p>
    <w:p w:rsidR="00FD3D36" w:rsidRPr="00743475" w:rsidRDefault="00FD3D36" w:rsidP="00ED061C">
      <w:pPr>
        <w:pStyle w:val="11"/>
        <w:shd w:val="clear" w:color="auto" w:fill="auto"/>
        <w:spacing w:line="346" w:lineRule="exact"/>
        <w:ind w:hanging="567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t>S</w:t>
      </w:r>
      <w:r w:rsidRPr="00743475">
        <w:rPr>
          <w:rFonts w:ascii="Roboto" w:hAnsi="Roboto"/>
          <w:sz w:val="28"/>
          <w:szCs w:val="28"/>
        </w:rPr>
        <w:t>.9.3 Доступ для пользователя</w:t>
      </w:r>
    </w:p>
    <w:p w:rsidR="002023E5" w:rsidRPr="00743475" w:rsidRDefault="0041095D" w:rsidP="002F584C">
      <w:pPr>
        <w:pStyle w:val="11"/>
        <w:shd w:val="clear" w:color="auto" w:fill="auto"/>
        <w:spacing w:line="360" w:lineRule="exact"/>
        <w:ind w:left="284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color w:val="000000" w:themeColor="text1"/>
          <w:sz w:val="28"/>
          <w:szCs w:val="28"/>
        </w:rPr>
        <w:t xml:space="preserve">Интернет-ресурс </w:t>
      </w:r>
      <w:r w:rsidRPr="00743475">
        <w:rPr>
          <w:rFonts w:ascii="Roboto" w:hAnsi="Roboto"/>
          <w:color w:val="000000" w:themeColor="text1"/>
          <w:sz w:val="28"/>
          <w:szCs w:val="28"/>
          <w:lang w:val="kk-KZ"/>
        </w:rPr>
        <w:t>Бюро</w:t>
      </w:r>
      <w:r w:rsidRPr="00743475">
        <w:rPr>
          <w:rFonts w:ascii="Roboto" w:hAnsi="Roboto"/>
          <w:color w:val="000000" w:themeColor="text1"/>
          <w:sz w:val="28"/>
          <w:szCs w:val="28"/>
        </w:rPr>
        <w:t xml:space="preserve"> </w:t>
      </w:r>
      <w:hyperlink r:id="rId15" w:history="1">
        <w:r w:rsidR="00FD3D36" w:rsidRPr="00743475">
          <w:rPr>
            <w:rStyle w:val="a8"/>
            <w:rFonts w:ascii="Roboto" w:eastAsia="Calibri" w:hAnsi="Roboto"/>
            <w:sz w:val="28"/>
            <w:szCs w:val="28"/>
            <w:lang w:val="en-US"/>
          </w:rPr>
          <w:t>www</w:t>
        </w:r>
        <w:r w:rsidR="00FD3D36" w:rsidRPr="00743475">
          <w:rPr>
            <w:rStyle w:val="a8"/>
            <w:rFonts w:ascii="Roboto" w:eastAsia="Calibri" w:hAnsi="Roboto"/>
            <w:sz w:val="28"/>
            <w:szCs w:val="28"/>
          </w:rPr>
          <w:t>.</w:t>
        </w:r>
        <w:r w:rsidR="00FD3D36" w:rsidRPr="00743475">
          <w:rPr>
            <w:rStyle w:val="a8"/>
            <w:rFonts w:ascii="Roboto" w:eastAsia="Calibri" w:hAnsi="Roboto"/>
            <w:sz w:val="28"/>
            <w:szCs w:val="28"/>
            <w:lang w:val="en-US"/>
          </w:rPr>
          <w:t>stat</w:t>
        </w:r>
        <w:r w:rsidR="00FD3D36" w:rsidRPr="00743475">
          <w:rPr>
            <w:rStyle w:val="a8"/>
            <w:rFonts w:ascii="Roboto" w:eastAsia="Calibri" w:hAnsi="Roboto"/>
            <w:sz w:val="28"/>
            <w:szCs w:val="28"/>
          </w:rPr>
          <w:t>.</w:t>
        </w:r>
        <w:proofErr w:type="spellStart"/>
        <w:r w:rsidR="00FD3D36" w:rsidRPr="00743475">
          <w:rPr>
            <w:rStyle w:val="a8"/>
            <w:rFonts w:ascii="Roboto" w:eastAsia="Calibri" w:hAnsi="Roboto"/>
            <w:sz w:val="28"/>
            <w:szCs w:val="28"/>
            <w:lang w:val="en-US"/>
          </w:rPr>
          <w:t>gov</w:t>
        </w:r>
        <w:proofErr w:type="spellEnd"/>
        <w:r w:rsidR="00FD3D36" w:rsidRPr="00743475">
          <w:rPr>
            <w:rStyle w:val="a8"/>
            <w:rFonts w:ascii="Roboto" w:eastAsia="Calibri" w:hAnsi="Roboto"/>
            <w:sz w:val="28"/>
            <w:szCs w:val="28"/>
          </w:rPr>
          <w:t>.</w:t>
        </w:r>
        <w:proofErr w:type="spellStart"/>
        <w:r w:rsidR="00FD3D36" w:rsidRPr="00743475">
          <w:rPr>
            <w:rStyle w:val="a8"/>
            <w:rFonts w:ascii="Roboto" w:eastAsia="Calibri" w:hAnsi="Roboto"/>
            <w:sz w:val="28"/>
            <w:szCs w:val="28"/>
            <w:lang w:val="en-US"/>
          </w:rPr>
          <w:t>kz</w:t>
        </w:r>
        <w:proofErr w:type="spellEnd"/>
      </w:hyperlink>
      <w:r w:rsidR="00FD3D36" w:rsidRPr="00743475">
        <w:rPr>
          <w:rFonts w:ascii="Roboto" w:hAnsi="Roboto"/>
          <w:sz w:val="28"/>
          <w:szCs w:val="28"/>
        </w:rPr>
        <w:t xml:space="preserve"> </w:t>
      </w:r>
      <w:r w:rsidRPr="00743475">
        <w:rPr>
          <w:rFonts w:ascii="Roboto" w:hAnsi="Roboto"/>
          <w:sz w:val="28"/>
          <w:szCs w:val="28"/>
        </w:rPr>
        <w:t xml:space="preserve">в разделе «Главная» / «Статистика» / «Социальная статистика» </w:t>
      </w:r>
      <w:r w:rsidR="00FD3D36" w:rsidRPr="00743475">
        <w:rPr>
          <w:rFonts w:ascii="Roboto" w:hAnsi="Roboto"/>
          <w:sz w:val="28"/>
          <w:szCs w:val="28"/>
        </w:rPr>
        <w:t xml:space="preserve">/ </w:t>
      </w:r>
      <w:r w:rsidRPr="00743475">
        <w:rPr>
          <w:rFonts w:ascii="Roboto" w:hAnsi="Roboto"/>
          <w:sz w:val="28"/>
          <w:szCs w:val="28"/>
        </w:rPr>
        <w:t>«Статистика образования, науки и инноваций»</w:t>
      </w:r>
      <w:r w:rsidR="00FD3D36" w:rsidRPr="00743475">
        <w:rPr>
          <w:rFonts w:ascii="Roboto" w:hAnsi="Roboto"/>
          <w:sz w:val="28"/>
          <w:szCs w:val="28"/>
        </w:rPr>
        <w:t>.</w:t>
      </w:r>
    </w:p>
    <w:p w:rsidR="00FD3D36" w:rsidRPr="00743475" w:rsidRDefault="002023E5" w:rsidP="00244B0B">
      <w:pPr>
        <w:pStyle w:val="11"/>
        <w:shd w:val="clear" w:color="auto" w:fill="auto"/>
        <w:spacing w:line="360" w:lineRule="exact"/>
        <w:ind w:left="142" w:hanging="709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t>S</w:t>
      </w:r>
      <w:r w:rsidRPr="00743475">
        <w:rPr>
          <w:rFonts w:ascii="Roboto" w:hAnsi="Roboto"/>
          <w:sz w:val="28"/>
          <w:szCs w:val="28"/>
        </w:rPr>
        <w:t xml:space="preserve">.10 </w:t>
      </w:r>
      <w:r w:rsidR="00FD3D36" w:rsidRPr="00743475">
        <w:rPr>
          <w:rFonts w:ascii="Roboto" w:hAnsi="Roboto"/>
          <w:sz w:val="28"/>
          <w:szCs w:val="28"/>
        </w:rPr>
        <w:t>Частота распространения</w:t>
      </w:r>
    </w:p>
    <w:p w:rsidR="00FD3D36" w:rsidRPr="00743475" w:rsidRDefault="00FD3D36" w:rsidP="002F584C">
      <w:pPr>
        <w:pStyle w:val="11"/>
        <w:shd w:val="clear" w:color="auto" w:fill="auto"/>
        <w:ind w:firstLine="142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>один раз в год</w:t>
      </w:r>
    </w:p>
    <w:p w:rsidR="00FD3D36" w:rsidRPr="00743475" w:rsidRDefault="002023E5" w:rsidP="000772D1">
      <w:pPr>
        <w:pStyle w:val="11"/>
        <w:widowControl/>
        <w:shd w:val="clear" w:color="auto" w:fill="auto"/>
        <w:tabs>
          <w:tab w:val="left" w:pos="485"/>
        </w:tabs>
        <w:spacing w:line="317" w:lineRule="exact"/>
        <w:ind w:left="284" w:hanging="851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t>S</w:t>
      </w:r>
      <w:r w:rsidRPr="00743475">
        <w:rPr>
          <w:rFonts w:ascii="Roboto" w:hAnsi="Roboto"/>
          <w:sz w:val="28"/>
          <w:szCs w:val="28"/>
        </w:rPr>
        <w:t xml:space="preserve">.11 </w:t>
      </w:r>
      <w:r w:rsidR="00FD3D36" w:rsidRPr="00743475">
        <w:rPr>
          <w:rFonts w:ascii="Roboto" w:hAnsi="Roboto"/>
          <w:sz w:val="28"/>
          <w:szCs w:val="28"/>
        </w:rPr>
        <w:t>Формат распространения, доступность и четкость</w:t>
      </w:r>
    </w:p>
    <w:p w:rsidR="00FD3D36" w:rsidRPr="00743475" w:rsidRDefault="002023E5" w:rsidP="002F584C">
      <w:pPr>
        <w:pStyle w:val="11"/>
        <w:widowControl/>
        <w:shd w:val="clear" w:color="auto" w:fill="auto"/>
        <w:tabs>
          <w:tab w:val="left" w:pos="658"/>
        </w:tabs>
        <w:spacing w:line="317" w:lineRule="exact"/>
        <w:ind w:hanging="567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t>S</w:t>
      </w:r>
      <w:r w:rsidRPr="00743475">
        <w:rPr>
          <w:rFonts w:ascii="Roboto" w:hAnsi="Roboto"/>
          <w:sz w:val="28"/>
          <w:szCs w:val="28"/>
        </w:rPr>
        <w:t xml:space="preserve">.11.1 </w:t>
      </w:r>
      <w:r w:rsidR="00FD3D36" w:rsidRPr="00743475">
        <w:rPr>
          <w:rFonts w:ascii="Roboto" w:hAnsi="Roboto"/>
          <w:sz w:val="28"/>
          <w:szCs w:val="28"/>
        </w:rPr>
        <w:t>Публикации новостей</w:t>
      </w:r>
    </w:p>
    <w:p w:rsidR="00FD3D36" w:rsidRPr="00743475" w:rsidRDefault="0090183F" w:rsidP="000772D1">
      <w:pPr>
        <w:pStyle w:val="11"/>
        <w:shd w:val="clear" w:color="auto" w:fill="auto"/>
        <w:spacing w:line="355" w:lineRule="exact"/>
        <w:ind w:left="284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 xml:space="preserve">Публикация </w:t>
      </w:r>
      <w:r w:rsidR="00536F79" w:rsidRPr="00743475">
        <w:rPr>
          <w:rFonts w:ascii="Roboto" w:hAnsi="Roboto"/>
          <w:sz w:val="28"/>
          <w:szCs w:val="28"/>
        </w:rPr>
        <w:t xml:space="preserve">«Техническое и профессиональное, </w:t>
      </w:r>
      <w:proofErr w:type="spellStart"/>
      <w:r w:rsidR="00536F79" w:rsidRPr="00743475">
        <w:rPr>
          <w:rFonts w:ascii="Roboto" w:hAnsi="Roboto"/>
          <w:sz w:val="28"/>
          <w:szCs w:val="28"/>
        </w:rPr>
        <w:t>послесреднее</w:t>
      </w:r>
      <w:proofErr w:type="spellEnd"/>
      <w:r w:rsidR="00536F79" w:rsidRPr="00743475">
        <w:rPr>
          <w:rFonts w:ascii="Roboto" w:hAnsi="Roboto"/>
          <w:sz w:val="28"/>
          <w:szCs w:val="28"/>
        </w:rPr>
        <w:t xml:space="preserve"> образование в Республике</w:t>
      </w:r>
      <w:r w:rsidR="00FD3D36" w:rsidRPr="00743475">
        <w:rPr>
          <w:rFonts w:ascii="Roboto" w:hAnsi="Roboto"/>
          <w:sz w:val="28"/>
          <w:szCs w:val="28"/>
        </w:rPr>
        <w:t xml:space="preserve"> Казахстан на начало 202</w:t>
      </w:r>
      <w:r w:rsidR="00536F79" w:rsidRPr="00743475">
        <w:rPr>
          <w:rFonts w:ascii="Roboto" w:hAnsi="Roboto"/>
          <w:sz w:val="28"/>
          <w:szCs w:val="28"/>
        </w:rPr>
        <w:t>4</w:t>
      </w:r>
      <w:r w:rsidR="00820FED" w:rsidRPr="00743475">
        <w:rPr>
          <w:rFonts w:ascii="Roboto" w:hAnsi="Roboto"/>
          <w:sz w:val="28"/>
          <w:szCs w:val="28"/>
        </w:rPr>
        <w:t>/202</w:t>
      </w:r>
      <w:r w:rsidR="00536F79" w:rsidRPr="00743475">
        <w:rPr>
          <w:rFonts w:ascii="Roboto" w:hAnsi="Roboto"/>
          <w:sz w:val="28"/>
          <w:szCs w:val="28"/>
        </w:rPr>
        <w:t>5</w:t>
      </w:r>
      <w:r w:rsidR="00FD3D36" w:rsidRPr="00743475">
        <w:rPr>
          <w:rFonts w:ascii="Roboto" w:hAnsi="Roboto"/>
          <w:sz w:val="28"/>
          <w:szCs w:val="28"/>
        </w:rPr>
        <w:t xml:space="preserve"> у</w:t>
      </w:r>
      <w:r w:rsidR="00536F79" w:rsidRPr="00743475">
        <w:rPr>
          <w:rFonts w:ascii="Roboto" w:hAnsi="Roboto"/>
          <w:sz w:val="28"/>
          <w:szCs w:val="28"/>
        </w:rPr>
        <w:t>чебного года»</w:t>
      </w:r>
      <w:r w:rsidR="00820FED" w:rsidRPr="00743475">
        <w:rPr>
          <w:rFonts w:ascii="Roboto" w:hAnsi="Roboto"/>
          <w:sz w:val="28"/>
          <w:szCs w:val="28"/>
        </w:rPr>
        <w:t xml:space="preserve">, срок </w:t>
      </w:r>
      <w:r w:rsidRPr="00743475">
        <w:rPr>
          <w:rFonts w:ascii="Roboto" w:hAnsi="Roboto"/>
          <w:sz w:val="28"/>
          <w:szCs w:val="28"/>
        </w:rPr>
        <w:t>-</w:t>
      </w:r>
      <w:r w:rsidR="00536F79" w:rsidRPr="00743475">
        <w:rPr>
          <w:rFonts w:ascii="Roboto" w:hAnsi="Roboto"/>
          <w:sz w:val="28"/>
          <w:szCs w:val="28"/>
        </w:rPr>
        <w:t xml:space="preserve"> 30</w:t>
      </w:r>
      <w:r w:rsidR="00820FED" w:rsidRPr="00743475">
        <w:rPr>
          <w:rFonts w:ascii="Roboto" w:hAnsi="Roboto"/>
          <w:sz w:val="28"/>
          <w:szCs w:val="28"/>
        </w:rPr>
        <w:t xml:space="preserve"> декабря</w:t>
      </w:r>
      <w:r w:rsidR="00FD3D36" w:rsidRPr="00743475">
        <w:rPr>
          <w:rFonts w:ascii="Roboto" w:hAnsi="Roboto"/>
          <w:sz w:val="28"/>
          <w:szCs w:val="28"/>
        </w:rPr>
        <w:t xml:space="preserve"> 202</w:t>
      </w:r>
      <w:r w:rsidR="00536F79" w:rsidRPr="00743475">
        <w:rPr>
          <w:rFonts w:ascii="Roboto" w:hAnsi="Roboto"/>
          <w:sz w:val="28"/>
          <w:szCs w:val="28"/>
        </w:rPr>
        <w:t>4</w:t>
      </w:r>
      <w:r w:rsidR="00FD3D36" w:rsidRPr="00743475">
        <w:rPr>
          <w:rFonts w:ascii="Roboto" w:hAnsi="Roboto"/>
          <w:sz w:val="28"/>
          <w:szCs w:val="28"/>
        </w:rPr>
        <w:t>г.</w:t>
      </w:r>
    </w:p>
    <w:p w:rsidR="00FD3D36" w:rsidRPr="00743475" w:rsidRDefault="002023E5" w:rsidP="002F584C">
      <w:pPr>
        <w:pStyle w:val="11"/>
        <w:widowControl/>
        <w:shd w:val="clear" w:color="auto" w:fill="auto"/>
        <w:tabs>
          <w:tab w:val="left" w:pos="658"/>
        </w:tabs>
        <w:spacing w:line="230" w:lineRule="exact"/>
        <w:ind w:hanging="567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t>S</w:t>
      </w:r>
      <w:r w:rsidRPr="00743475">
        <w:rPr>
          <w:rFonts w:ascii="Roboto" w:hAnsi="Roboto"/>
          <w:sz w:val="28"/>
          <w:szCs w:val="28"/>
        </w:rPr>
        <w:t xml:space="preserve">.11.2 </w:t>
      </w:r>
      <w:r w:rsidR="00FD3D36" w:rsidRPr="00743475">
        <w:rPr>
          <w:rFonts w:ascii="Roboto" w:hAnsi="Roboto"/>
          <w:sz w:val="28"/>
          <w:szCs w:val="28"/>
        </w:rPr>
        <w:t>Публикации</w:t>
      </w:r>
    </w:p>
    <w:p w:rsidR="00FD3D36" w:rsidRPr="00743475" w:rsidRDefault="0041095D" w:rsidP="000772D1">
      <w:pPr>
        <w:pStyle w:val="11"/>
        <w:shd w:val="clear" w:color="auto" w:fill="auto"/>
        <w:spacing w:line="355" w:lineRule="exact"/>
        <w:ind w:left="284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color w:val="000000" w:themeColor="text1"/>
          <w:sz w:val="28"/>
          <w:szCs w:val="28"/>
        </w:rPr>
        <w:t xml:space="preserve">Интернет-ресурс </w:t>
      </w:r>
      <w:r w:rsidRPr="00743475">
        <w:rPr>
          <w:rFonts w:ascii="Roboto" w:hAnsi="Roboto"/>
          <w:color w:val="000000" w:themeColor="text1"/>
          <w:sz w:val="28"/>
          <w:szCs w:val="28"/>
          <w:lang w:val="kk-KZ"/>
        </w:rPr>
        <w:t>Бюро</w:t>
      </w:r>
      <w:r w:rsidRPr="00743475">
        <w:rPr>
          <w:rFonts w:ascii="Roboto" w:hAnsi="Roboto"/>
          <w:color w:val="000000" w:themeColor="text1"/>
          <w:sz w:val="28"/>
          <w:szCs w:val="28"/>
        </w:rPr>
        <w:t xml:space="preserve"> </w:t>
      </w:r>
      <w:hyperlink r:id="rId16" w:history="1">
        <w:r w:rsidR="00FD3D36" w:rsidRPr="00743475">
          <w:rPr>
            <w:rStyle w:val="a8"/>
            <w:rFonts w:ascii="Roboto" w:eastAsia="Calibri" w:hAnsi="Roboto"/>
            <w:sz w:val="28"/>
            <w:szCs w:val="28"/>
            <w:lang w:val="en-US"/>
          </w:rPr>
          <w:t>www</w:t>
        </w:r>
        <w:r w:rsidR="00FD3D36" w:rsidRPr="00743475">
          <w:rPr>
            <w:rStyle w:val="a8"/>
            <w:rFonts w:ascii="Roboto" w:eastAsia="Calibri" w:hAnsi="Roboto"/>
            <w:sz w:val="28"/>
            <w:szCs w:val="28"/>
          </w:rPr>
          <w:t>.</w:t>
        </w:r>
        <w:r w:rsidR="00FD3D36" w:rsidRPr="00743475">
          <w:rPr>
            <w:rStyle w:val="a8"/>
            <w:rFonts w:ascii="Roboto" w:eastAsia="Calibri" w:hAnsi="Roboto"/>
            <w:sz w:val="28"/>
            <w:szCs w:val="28"/>
            <w:lang w:val="en-US"/>
          </w:rPr>
          <w:t>stat</w:t>
        </w:r>
        <w:r w:rsidR="00FD3D36" w:rsidRPr="00743475">
          <w:rPr>
            <w:rStyle w:val="a8"/>
            <w:rFonts w:ascii="Roboto" w:eastAsia="Calibri" w:hAnsi="Roboto"/>
            <w:sz w:val="28"/>
            <w:szCs w:val="28"/>
          </w:rPr>
          <w:t>.</w:t>
        </w:r>
        <w:proofErr w:type="spellStart"/>
        <w:r w:rsidR="00FD3D36" w:rsidRPr="00743475">
          <w:rPr>
            <w:rStyle w:val="a8"/>
            <w:rFonts w:ascii="Roboto" w:eastAsia="Calibri" w:hAnsi="Roboto"/>
            <w:sz w:val="28"/>
            <w:szCs w:val="28"/>
            <w:lang w:val="en-US"/>
          </w:rPr>
          <w:t>gov</w:t>
        </w:r>
        <w:proofErr w:type="spellEnd"/>
        <w:r w:rsidR="00FD3D36" w:rsidRPr="00743475">
          <w:rPr>
            <w:rStyle w:val="a8"/>
            <w:rFonts w:ascii="Roboto" w:eastAsia="Calibri" w:hAnsi="Roboto"/>
            <w:sz w:val="28"/>
            <w:szCs w:val="28"/>
          </w:rPr>
          <w:t>.</w:t>
        </w:r>
        <w:proofErr w:type="spellStart"/>
        <w:r w:rsidR="00FD3D36" w:rsidRPr="00743475">
          <w:rPr>
            <w:rStyle w:val="a8"/>
            <w:rFonts w:ascii="Roboto" w:eastAsia="Calibri" w:hAnsi="Roboto"/>
            <w:sz w:val="28"/>
            <w:szCs w:val="28"/>
            <w:lang w:val="en-US"/>
          </w:rPr>
          <w:t>kz</w:t>
        </w:r>
        <w:proofErr w:type="spellEnd"/>
      </w:hyperlink>
      <w:r w:rsidR="00FD3D36" w:rsidRPr="00743475">
        <w:rPr>
          <w:rFonts w:ascii="Roboto" w:hAnsi="Roboto"/>
          <w:sz w:val="28"/>
          <w:szCs w:val="28"/>
        </w:rPr>
        <w:t xml:space="preserve"> </w:t>
      </w:r>
      <w:r w:rsidRPr="00743475">
        <w:rPr>
          <w:rFonts w:ascii="Roboto" w:hAnsi="Roboto"/>
          <w:sz w:val="28"/>
          <w:szCs w:val="28"/>
        </w:rPr>
        <w:t>в разделе</w:t>
      </w:r>
      <w:r w:rsidR="00820FED" w:rsidRPr="00743475">
        <w:rPr>
          <w:rFonts w:ascii="Roboto" w:hAnsi="Roboto"/>
          <w:sz w:val="28"/>
          <w:szCs w:val="28"/>
        </w:rPr>
        <w:t xml:space="preserve"> </w:t>
      </w:r>
      <w:r w:rsidRPr="00743475">
        <w:rPr>
          <w:rFonts w:ascii="Roboto" w:hAnsi="Roboto"/>
          <w:sz w:val="28"/>
          <w:szCs w:val="28"/>
        </w:rPr>
        <w:t>«</w:t>
      </w:r>
      <w:r w:rsidR="00820FED" w:rsidRPr="00743475">
        <w:rPr>
          <w:rFonts w:ascii="Roboto" w:hAnsi="Roboto"/>
          <w:sz w:val="28"/>
          <w:szCs w:val="28"/>
        </w:rPr>
        <w:t xml:space="preserve">Главная / </w:t>
      </w:r>
      <w:r w:rsidRPr="00743475">
        <w:rPr>
          <w:rFonts w:ascii="Roboto" w:hAnsi="Roboto"/>
          <w:sz w:val="28"/>
          <w:szCs w:val="28"/>
        </w:rPr>
        <w:t>«</w:t>
      </w:r>
      <w:r w:rsidR="00820FED" w:rsidRPr="00743475">
        <w:rPr>
          <w:rFonts w:ascii="Roboto" w:hAnsi="Roboto"/>
          <w:sz w:val="28"/>
          <w:szCs w:val="28"/>
        </w:rPr>
        <w:t>Статистика</w:t>
      </w:r>
      <w:r w:rsidRPr="00743475">
        <w:rPr>
          <w:rFonts w:ascii="Roboto" w:hAnsi="Roboto"/>
          <w:sz w:val="28"/>
          <w:szCs w:val="28"/>
        </w:rPr>
        <w:t>»</w:t>
      </w:r>
      <w:r w:rsidR="00820FED" w:rsidRPr="00743475">
        <w:rPr>
          <w:rFonts w:ascii="Roboto" w:hAnsi="Roboto"/>
          <w:sz w:val="28"/>
          <w:szCs w:val="28"/>
        </w:rPr>
        <w:t xml:space="preserve"> / </w:t>
      </w:r>
      <w:r w:rsidRPr="00743475">
        <w:rPr>
          <w:rFonts w:ascii="Roboto" w:hAnsi="Roboto"/>
          <w:sz w:val="28"/>
          <w:szCs w:val="28"/>
        </w:rPr>
        <w:t>«Социальная статистика» / «</w:t>
      </w:r>
      <w:r w:rsidR="00FD3D36" w:rsidRPr="00743475">
        <w:rPr>
          <w:rFonts w:ascii="Roboto" w:hAnsi="Roboto"/>
          <w:sz w:val="28"/>
          <w:szCs w:val="28"/>
        </w:rPr>
        <w:t>Статистика образования</w:t>
      </w:r>
      <w:r w:rsidR="00820FED" w:rsidRPr="00743475">
        <w:rPr>
          <w:rFonts w:ascii="Roboto" w:hAnsi="Roboto"/>
          <w:sz w:val="28"/>
          <w:szCs w:val="28"/>
        </w:rPr>
        <w:t>, науки и инноваций</w:t>
      </w:r>
      <w:r w:rsidRPr="00743475">
        <w:rPr>
          <w:rFonts w:ascii="Roboto" w:hAnsi="Roboto"/>
          <w:sz w:val="28"/>
          <w:szCs w:val="28"/>
        </w:rPr>
        <w:t>»</w:t>
      </w:r>
      <w:r w:rsidR="00FD3D36" w:rsidRPr="00743475">
        <w:rPr>
          <w:rFonts w:ascii="Roboto" w:hAnsi="Roboto"/>
          <w:sz w:val="28"/>
          <w:szCs w:val="28"/>
        </w:rPr>
        <w:t xml:space="preserve"> /</w:t>
      </w:r>
      <w:r w:rsidR="00820FED" w:rsidRPr="00743475">
        <w:rPr>
          <w:rFonts w:ascii="Roboto" w:hAnsi="Roboto"/>
          <w:sz w:val="28"/>
          <w:szCs w:val="28"/>
        </w:rPr>
        <w:t xml:space="preserve"> </w:t>
      </w:r>
      <w:r w:rsidRPr="00743475">
        <w:rPr>
          <w:rFonts w:ascii="Roboto" w:hAnsi="Roboto"/>
          <w:sz w:val="28"/>
          <w:szCs w:val="28"/>
        </w:rPr>
        <w:t>«</w:t>
      </w:r>
      <w:r w:rsidR="00820FED" w:rsidRPr="00743475">
        <w:rPr>
          <w:rFonts w:ascii="Roboto" w:hAnsi="Roboto"/>
          <w:sz w:val="28"/>
          <w:szCs w:val="28"/>
        </w:rPr>
        <w:t>Электронные таблицы</w:t>
      </w:r>
      <w:r w:rsidRPr="00743475">
        <w:rPr>
          <w:rFonts w:ascii="Roboto" w:hAnsi="Roboto"/>
          <w:sz w:val="28"/>
          <w:szCs w:val="28"/>
        </w:rPr>
        <w:t>»</w:t>
      </w:r>
      <w:r w:rsidR="00820FED" w:rsidRPr="00743475">
        <w:rPr>
          <w:rFonts w:ascii="Roboto" w:hAnsi="Roboto"/>
          <w:sz w:val="28"/>
          <w:szCs w:val="28"/>
        </w:rPr>
        <w:t xml:space="preserve"> / </w:t>
      </w:r>
      <w:r w:rsidR="00536F79" w:rsidRPr="00743475">
        <w:rPr>
          <w:rFonts w:ascii="Roboto" w:hAnsi="Roboto"/>
          <w:sz w:val="28"/>
          <w:szCs w:val="28"/>
        </w:rPr>
        <w:t xml:space="preserve">«Техническое и профессиональное, </w:t>
      </w:r>
      <w:proofErr w:type="spellStart"/>
      <w:r w:rsidR="00536F79" w:rsidRPr="00743475">
        <w:rPr>
          <w:rFonts w:ascii="Roboto" w:hAnsi="Roboto"/>
          <w:sz w:val="28"/>
          <w:szCs w:val="28"/>
        </w:rPr>
        <w:t>послесреднее</w:t>
      </w:r>
      <w:proofErr w:type="spellEnd"/>
      <w:r w:rsidR="00536F79" w:rsidRPr="00743475">
        <w:rPr>
          <w:rFonts w:ascii="Roboto" w:hAnsi="Roboto"/>
          <w:sz w:val="28"/>
          <w:szCs w:val="28"/>
        </w:rPr>
        <w:t xml:space="preserve"> образование в Республике Казахстан на начало 2024/2025 учебного года»</w:t>
      </w:r>
    </w:p>
    <w:p w:rsidR="00FD3D36" w:rsidRPr="00743475" w:rsidRDefault="002023E5" w:rsidP="000772D1">
      <w:pPr>
        <w:pStyle w:val="11"/>
        <w:widowControl/>
        <w:shd w:val="clear" w:color="auto" w:fill="auto"/>
        <w:tabs>
          <w:tab w:val="left" w:pos="658"/>
        </w:tabs>
        <w:spacing w:line="230" w:lineRule="exact"/>
        <w:ind w:hanging="567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t>S</w:t>
      </w:r>
      <w:r w:rsidRPr="00743475">
        <w:rPr>
          <w:rFonts w:ascii="Roboto" w:hAnsi="Roboto"/>
          <w:sz w:val="28"/>
          <w:szCs w:val="28"/>
        </w:rPr>
        <w:t xml:space="preserve">.11.3 </w:t>
      </w:r>
      <w:r w:rsidR="00FD3D36" w:rsidRPr="00743475">
        <w:rPr>
          <w:rFonts w:ascii="Roboto" w:hAnsi="Roboto"/>
          <w:sz w:val="28"/>
          <w:szCs w:val="28"/>
        </w:rPr>
        <w:t xml:space="preserve">Базы данных в </w:t>
      </w:r>
      <w:r w:rsidR="00FD3D36" w:rsidRPr="00743475">
        <w:rPr>
          <w:rFonts w:ascii="Roboto" w:hAnsi="Roboto"/>
          <w:sz w:val="28"/>
          <w:szCs w:val="28"/>
          <w:lang w:val="en-US"/>
        </w:rPr>
        <w:t>on</w:t>
      </w:r>
      <w:r w:rsidR="00FD3D36" w:rsidRPr="00743475">
        <w:rPr>
          <w:rFonts w:ascii="Roboto" w:hAnsi="Roboto"/>
          <w:sz w:val="28"/>
          <w:szCs w:val="28"/>
        </w:rPr>
        <w:t>-</w:t>
      </w:r>
      <w:r w:rsidR="00FD3D36" w:rsidRPr="00743475">
        <w:rPr>
          <w:rFonts w:ascii="Roboto" w:hAnsi="Roboto"/>
          <w:sz w:val="28"/>
          <w:szCs w:val="28"/>
          <w:lang w:val="en-US"/>
        </w:rPr>
        <w:t>line</w:t>
      </w:r>
      <w:r w:rsidR="00FD3D36" w:rsidRPr="00743475">
        <w:rPr>
          <w:rFonts w:ascii="Roboto" w:hAnsi="Roboto"/>
          <w:sz w:val="28"/>
          <w:szCs w:val="28"/>
        </w:rPr>
        <w:t xml:space="preserve"> режиме</w:t>
      </w:r>
    </w:p>
    <w:p w:rsidR="002023E5" w:rsidRPr="00743475" w:rsidRDefault="0041095D" w:rsidP="0041095D">
      <w:pPr>
        <w:pStyle w:val="11"/>
        <w:shd w:val="clear" w:color="auto" w:fill="auto"/>
        <w:spacing w:line="336" w:lineRule="exact"/>
        <w:ind w:left="284" w:right="20"/>
        <w:rPr>
          <w:rFonts w:ascii="Roboto" w:hAnsi="Roboto"/>
          <w:color w:val="000000" w:themeColor="text1"/>
          <w:sz w:val="28"/>
          <w:szCs w:val="28"/>
        </w:rPr>
      </w:pPr>
      <w:r w:rsidRPr="00743475">
        <w:rPr>
          <w:rFonts w:ascii="Roboto" w:hAnsi="Roboto"/>
          <w:color w:val="000000" w:themeColor="text1"/>
          <w:sz w:val="28"/>
          <w:szCs w:val="28"/>
        </w:rPr>
        <w:t xml:space="preserve">Интернет-ресурс Бюро www.stat.gov.kz Информационно-аналитическая система </w:t>
      </w:r>
      <w:r w:rsidRPr="00743475">
        <w:rPr>
          <w:rFonts w:ascii="Roboto" w:hAnsi="Roboto"/>
          <w:color w:val="000000" w:themeColor="text1"/>
          <w:sz w:val="28"/>
          <w:szCs w:val="28"/>
          <w:lang w:val="kk-KZ"/>
        </w:rPr>
        <w:t>«</w:t>
      </w:r>
      <w:proofErr w:type="spellStart"/>
      <w:r w:rsidRPr="00743475">
        <w:rPr>
          <w:rFonts w:ascii="Roboto" w:hAnsi="Roboto"/>
          <w:color w:val="000000" w:themeColor="text1"/>
          <w:sz w:val="28"/>
          <w:szCs w:val="28"/>
        </w:rPr>
        <w:t>Талдау</w:t>
      </w:r>
      <w:proofErr w:type="spellEnd"/>
      <w:r w:rsidRPr="00743475">
        <w:rPr>
          <w:rFonts w:ascii="Roboto" w:hAnsi="Roboto"/>
          <w:color w:val="000000" w:themeColor="text1"/>
          <w:sz w:val="28"/>
          <w:szCs w:val="28"/>
          <w:lang w:val="kk-KZ"/>
        </w:rPr>
        <w:t>»</w:t>
      </w:r>
      <w:r w:rsidRPr="00743475">
        <w:rPr>
          <w:rFonts w:ascii="Roboto" w:hAnsi="Roboto"/>
          <w:color w:val="000000" w:themeColor="text1"/>
          <w:sz w:val="28"/>
          <w:szCs w:val="28"/>
        </w:rPr>
        <w:t xml:space="preserve"> / «</w:t>
      </w:r>
      <w:r w:rsidR="00FD3D36" w:rsidRPr="00743475">
        <w:rPr>
          <w:rFonts w:ascii="Roboto" w:hAnsi="Roboto"/>
          <w:sz w:val="28"/>
          <w:szCs w:val="28"/>
        </w:rPr>
        <w:t>Статистика образования</w:t>
      </w:r>
      <w:r w:rsidRPr="00743475">
        <w:rPr>
          <w:rFonts w:ascii="Roboto" w:hAnsi="Roboto"/>
          <w:sz w:val="28"/>
          <w:szCs w:val="28"/>
        </w:rPr>
        <w:t>»</w:t>
      </w:r>
      <w:r w:rsidR="00FD3D36" w:rsidRPr="00743475">
        <w:rPr>
          <w:rFonts w:ascii="Roboto" w:hAnsi="Roboto"/>
          <w:sz w:val="28"/>
          <w:szCs w:val="28"/>
        </w:rPr>
        <w:t xml:space="preserve"> /</w:t>
      </w:r>
      <w:r w:rsidRPr="00743475">
        <w:rPr>
          <w:rFonts w:ascii="Roboto" w:hAnsi="Roboto"/>
          <w:sz w:val="28"/>
          <w:szCs w:val="28"/>
        </w:rPr>
        <w:t xml:space="preserve"> «</w:t>
      </w:r>
      <w:r w:rsidR="00536F79" w:rsidRPr="00743475">
        <w:rPr>
          <w:rFonts w:ascii="Roboto" w:hAnsi="Roboto"/>
          <w:sz w:val="28"/>
          <w:szCs w:val="28"/>
        </w:rPr>
        <w:t xml:space="preserve">Техническое и профессиональное, </w:t>
      </w:r>
      <w:proofErr w:type="spellStart"/>
      <w:r w:rsidR="00536F79" w:rsidRPr="00743475">
        <w:rPr>
          <w:rFonts w:ascii="Roboto" w:hAnsi="Roboto"/>
          <w:sz w:val="28"/>
          <w:szCs w:val="28"/>
        </w:rPr>
        <w:t>послесреднее</w:t>
      </w:r>
      <w:proofErr w:type="spellEnd"/>
      <w:r w:rsidR="00536F79" w:rsidRPr="00743475">
        <w:rPr>
          <w:rFonts w:ascii="Roboto" w:hAnsi="Roboto"/>
          <w:sz w:val="28"/>
          <w:szCs w:val="28"/>
        </w:rPr>
        <w:t xml:space="preserve"> образование</w:t>
      </w:r>
      <w:r w:rsidRPr="00743475">
        <w:rPr>
          <w:rFonts w:ascii="Roboto" w:hAnsi="Roboto"/>
          <w:sz w:val="28"/>
          <w:szCs w:val="28"/>
        </w:rPr>
        <w:t>»</w:t>
      </w:r>
      <w:r w:rsidR="00F56BA7" w:rsidRPr="00743475">
        <w:rPr>
          <w:rFonts w:ascii="Roboto" w:hAnsi="Roboto"/>
          <w:sz w:val="28"/>
          <w:szCs w:val="28"/>
        </w:rPr>
        <w:t>.</w:t>
      </w:r>
    </w:p>
    <w:p w:rsidR="00FD3D36" w:rsidRPr="00743475" w:rsidRDefault="00FD3D36" w:rsidP="000772D1">
      <w:pPr>
        <w:pStyle w:val="11"/>
        <w:shd w:val="clear" w:color="auto" w:fill="auto"/>
        <w:spacing w:line="336" w:lineRule="exact"/>
        <w:ind w:hanging="567"/>
        <w:jc w:val="both"/>
        <w:outlineLvl w:val="0"/>
        <w:rPr>
          <w:rFonts w:ascii="Roboto" w:hAnsi="Roboto"/>
          <w:sz w:val="28"/>
          <w:szCs w:val="28"/>
        </w:rPr>
      </w:pPr>
      <w:proofErr w:type="gramStart"/>
      <w:r w:rsidRPr="00743475">
        <w:rPr>
          <w:rFonts w:ascii="Roboto" w:hAnsi="Roboto"/>
          <w:sz w:val="28"/>
          <w:szCs w:val="28"/>
          <w:lang w:val="en-US"/>
        </w:rPr>
        <w:t>S</w:t>
      </w:r>
      <w:r w:rsidRPr="00743475">
        <w:rPr>
          <w:rFonts w:ascii="Roboto" w:hAnsi="Roboto"/>
          <w:sz w:val="28"/>
          <w:szCs w:val="28"/>
        </w:rPr>
        <w:t xml:space="preserve">.11.3.1 </w:t>
      </w:r>
      <w:r w:rsidRPr="00743475">
        <w:rPr>
          <w:rFonts w:ascii="Roboto" w:hAnsi="Roboto"/>
          <w:sz w:val="28"/>
          <w:szCs w:val="28"/>
          <w:lang w:val="en-US"/>
        </w:rPr>
        <w:t>AC</w:t>
      </w:r>
      <w:r w:rsidRPr="00743475">
        <w:rPr>
          <w:rFonts w:ascii="Roboto" w:hAnsi="Roboto"/>
          <w:sz w:val="28"/>
          <w:szCs w:val="28"/>
        </w:rPr>
        <w:t>1.</w:t>
      </w:r>
      <w:proofErr w:type="gramEnd"/>
      <w:r w:rsidRPr="00743475">
        <w:rPr>
          <w:rFonts w:ascii="Roboto" w:hAnsi="Roboto"/>
          <w:sz w:val="28"/>
          <w:szCs w:val="28"/>
        </w:rPr>
        <w:t xml:space="preserve"> Таблицы </w:t>
      </w:r>
      <w:proofErr w:type="gramStart"/>
      <w:r w:rsidRPr="00743475">
        <w:rPr>
          <w:rFonts w:ascii="Roboto" w:hAnsi="Roboto"/>
          <w:sz w:val="28"/>
          <w:szCs w:val="28"/>
        </w:rPr>
        <w:t>данных-консультации</w:t>
      </w:r>
      <w:proofErr w:type="gramEnd"/>
    </w:p>
    <w:p w:rsidR="00FD3D36" w:rsidRPr="00743475" w:rsidRDefault="00FD3D36" w:rsidP="000772D1">
      <w:pPr>
        <w:pStyle w:val="11"/>
        <w:shd w:val="clear" w:color="auto" w:fill="auto"/>
        <w:spacing w:line="230" w:lineRule="exact"/>
        <w:ind w:firstLine="284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>Не реализовано.</w:t>
      </w:r>
    </w:p>
    <w:p w:rsidR="00FD3D36" w:rsidRPr="00743475" w:rsidRDefault="002023E5" w:rsidP="000772D1">
      <w:pPr>
        <w:pStyle w:val="11"/>
        <w:widowControl/>
        <w:shd w:val="clear" w:color="auto" w:fill="auto"/>
        <w:tabs>
          <w:tab w:val="left" w:pos="662"/>
        </w:tabs>
        <w:spacing w:line="230" w:lineRule="exact"/>
        <w:ind w:hanging="567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t>S</w:t>
      </w:r>
      <w:r w:rsidR="00D84019" w:rsidRPr="00743475">
        <w:rPr>
          <w:rFonts w:ascii="Roboto" w:hAnsi="Roboto"/>
          <w:sz w:val="28"/>
          <w:szCs w:val="28"/>
        </w:rPr>
        <w:t>.11.4</w:t>
      </w:r>
      <w:r w:rsidRPr="00743475">
        <w:rPr>
          <w:rFonts w:ascii="Roboto" w:hAnsi="Roboto"/>
          <w:sz w:val="28"/>
          <w:szCs w:val="28"/>
        </w:rPr>
        <w:t xml:space="preserve"> </w:t>
      </w:r>
      <w:r w:rsidR="00FD3D36" w:rsidRPr="00743475">
        <w:rPr>
          <w:rFonts w:ascii="Roboto" w:hAnsi="Roboto"/>
          <w:sz w:val="28"/>
          <w:szCs w:val="28"/>
        </w:rPr>
        <w:t xml:space="preserve">Доступ к </w:t>
      </w:r>
      <w:proofErr w:type="spellStart"/>
      <w:r w:rsidR="00FD3D36" w:rsidRPr="00743475">
        <w:rPr>
          <w:rFonts w:ascii="Roboto" w:hAnsi="Roboto"/>
          <w:sz w:val="28"/>
          <w:szCs w:val="28"/>
        </w:rPr>
        <w:t>микроданным</w:t>
      </w:r>
      <w:proofErr w:type="spellEnd"/>
    </w:p>
    <w:p w:rsidR="001C451B" w:rsidRPr="00743475" w:rsidRDefault="001C451B" w:rsidP="001C451B">
      <w:pPr>
        <w:autoSpaceDE w:val="0"/>
        <w:autoSpaceDN w:val="0"/>
        <w:adjustRightInd w:val="0"/>
        <w:spacing w:line="23" w:lineRule="atLeast"/>
        <w:ind w:left="284"/>
        <w:jc w:val="both"/>
        <w:rPr>
          <w:rFonts w:ascii="Roboto" w:hAnsi="Roboto" w:cs="Times New Roman"/>
          <w:color w:val="000000" w:themeColor="text1"/>
          <w:sz w:val="28"/>
          <w:szCs w:val="28"/>
        </w:rPr>
      </w:pPr>
      <w:r w:rsidRPr="00743475">
        <w:rPr>
          <w:rFonts w:ascii="Roboto" w:hAnsi="Roboto" w:cs="Times New Roman"/>
          <w:color w:val="000000" w:themeColor="text1"/>
          <w:sz w:val="28"/>
          <w:szCs w:val="28"/>
        </w:rPr>
        <w:t>Правил</w:t>
      </w:r>
      <w:r w:rsidRPr="00743475">
        <w:rPr>
          <w:rFonts w:ascii="Roboto" w:hAnsi="Roboto" w:cs="Times New Roman"/>
          <w:color w:val="000000" w:themeColor="text1"/>
          <w:sz w:val="28"/>
          <w:szCs w:val="28"/>
          <w:lang w:val="kk-KZ"/>
        </w:rPr>
        <w:t>а</w:t>
      </w:r>
      <w:r w:rsidRPr="00743475">
        <w:rPr>
          <w:rFonts w:ascii="Roboto" w:hAnsi="Roboto" w:cs="Times New Roman"/>
          <w:color w:val="000000" w:themeColor="text1"/>
          <w:sz w:val="28"/>
          <w:szCs w:val="28"/>
        </w:rPr>
        <w:t xml:space="preserve"> представления баз данных в </w:t>
      </w:r>
      <w:proofErr w:type="spellStart"/>
      <w:r w:rsidRPr="00743475">
        <w:rPr>
          <w:rFonts w:ascii="Roboto" w:hAnsi="Roboto" w:cs="Times New Roman"/>
          <w:color w:val="000000" w:themeColor="text1"/>
          <w:sz w:val="28"/>
          <w:szCs w:val="28"/>
        </w:rPr>
        <w:t>деидентифицированном</w:t>
      </w:r>
      <w:proofErr w:type="spellEnd"/>
      <w:r w:rsidRPr="00743475">
        <w:rPr>
          <w:rFonts w:ascii="Roboto" w:hAnsi="Roboto" w:cs="Times New Roman"/>
          <w:color w:val="000000" w:themeColor="text1"/>
          <w:sz w:val="28"/>
          <w:szCs w:val="28"/>
        </w:rPr>
        <w:t xml:space="preserve"> виде для использования в научной и научно-технической деятельности, утвержденные Приказом Председателя Агентства Республики Казахстан по статистике от 2 июля 2010 года №168 (зарегистрирован в Министерстве юстиции Республики Казахстан 13 августа 2010 года №6388).</w:t>
      </w:r>
    </w:p>
    <w:p w:rsidR="00FD3D36" w:rsidRPr="00743475" w:rsidRDefault="002023E5" w:rsidP="000772D1">
      <w:pPr>
        <w:pStyle w:val="11"/>
        <w:widowControl/>
        <w:shd w:val="clear" w:color="auto" w:fill="auto"/>
        <w:tabs>
          <w:tab w:val="left" w:pos="658"/>
        </w:tabs>
        <w:spacing w:line="230" w:lineRule="exact"/>
        <w:ind w:hanging="567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t>S</w:t>
      </w:r>
      <w:r w:rsidR="00EC6B71" w:rsidRPr="00743475">
        <w:rPr>
          <w:rFonts w:ascii="Roboto" w:hAnsi="Roboto"/>
          <w:sz w:val="28"/>
          <w:szCs w:val="28"/>
        </w:rPr>
        <w:t xml:space="preserve">.11.5 </w:t>
      </w:r>
      <w:r w:rsidR="00FD3D36" w:rsidRPr="00743475">
        <w:rPr>
          <w:rFonts w:ascii="Roboto" w:hAnsi="Roboto"/>
          <w:sz w:val="28"/>
          <w:szCs w:val="28"/>
        </w:rPr>
        <w:t>Прочее</w:t>
      </w:r>
    </w:p>
    <w:p w:rsidR="002023E5" w:rsidRPr="00743475" w:rsidRDefault="00FD3D36" w:rsidP="00CC2140">
      <w:pPr>
        <w:pStyle w:val="11"/>
        <w:shd w:val="clear" w:color="auto" w:fill="auto"/>
        <w:spacing w:line="346" w:lineRule="exact"/>
        <w:ind w:left="284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>Информация используется Статистическим Комитетом СНГ, ИС ЮНЕСКО, Евразийской экономической комиссией и другими международными</w:t>
      </w:r>
      <w:r w:rsidR="001C451B" w:rsidRPr="00743475">
        <w:rPr>
          <w:rFonts w:ascii="Roboto" w:hAnsi="Roboto"/>
          <w:sz w:val="28"/>
          <w:szCs w:val="28"/>
        </w:rPr>
        <w:t xml:space="preserve"> статистическими организациями.</w:t>
      </w:r>
    </w:p>
    <w:p w:rsidR="00FD3D36" w:rsidRPr="00743475" w:rsidRDefault="00FD3D36" w:rsidP="00E26E11">
      <w:pPr>
        <w:pStyle w:val="11"/>
        <w:shd w:val="clear" w:color="auto" w:fill="auto"/>
        <w:spacing w:line="346" w:lineRule="exact"/>
        <w:ind w:hanging="567"/>
        <w:rPr>
          <w:rFonts w:ascii="Roboto" w:hAnsi="Roboto"/>
          <w:sz w:val="28"/>
          <w:szCs w:val="28"/>
        </w:rPr>
      </w:pPr>
      <w:proofErr w:type="gramStart"/>
      <w:r w:rsidRPr="00743475">
        <w:rPr>
          <w:rFonts w:ascii="Roboto" w:hAnsi="Roboto"/>
          <w:sz w:val="28"/>
          <w:szCs w:val="28"/>
          <w:lang w:val="en-US"/>
        </w:rPr>
        <w:t>S</w:t>
      </w:r>
      <w:r w:rsidRPr="00743475">
        <w:rPr>
          <w:rFonts w:ascii="Roboto" w:hAnsi="Roboto"/>
          <w:sz w:val="28"/>
          <w:szCs w:val="28"/>
        </w:rPr>
        <w:t xml:space="preserve">.11.5.1 </w:t>
      </w:r>
      <w:r w:rsidRPr="00743475">
        <w:rPr>
          <w:rFonts w:ascii="Roboto" w:hAnsi="Roboto"/>
          <w:sz w:val="28"/>
          <w:szCs w:val="28"/>
          <w:lang w:val="en-US"/>
        </w:rPr>
        <w:t>AC</w:t>
      </w:r>
      <w:r w:rsidRPr="00743475">
        <w:rPr>
          <w:rFonts w:ascii="Roboto" w:hAnsi="Roboto"/>
          <w:sz w:val="28"/>
          <w:szCs w:val="28"/>
        </w:rPr>
        <w:t>2.</w:t>
      </w:r>
      <w:proofErr w:type="gramEnd"/>
      <w:r w:rsidRPr="00743475">
        <w:rPr>
          <w:rFonts w:ascii="Roboto" w:hAnsi="Roboto"/>
          <w:sz w:val="28"/>
          <w:szCs w:val="28"/>
        </w:rPr>
        <w:t xml:space="preserve"> Метаданные-консультации</w:t>
      </w:r>
    </w:p>
    <w:p w:rsidR="00FD3D36" w:rsidRPr="00743475" w:rsidRDefault="00FD3D36" w:rsidP="00E26E11">
      <w:pPr>
        <w:pStyle w:val="11"/>
        <w:shd w:val="clear" w:color="auto" w:fill="auto"/>
        <w:ind w:firstLine="284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>Не реализовано.</w:t>
      </w:r>
    </w:p>
    <w:p w:rsidR="002023E5" w:rsidRPr="00743475" w:rsidRDefault="002023E5" w:rsidP="00E26E11">
      <w:pPr>
        <w:pStyle w:val="11"/>
        <w:widowControl/>
        <w:shd w:val="clear" w:color="auto" w:fill="auto"/>
        <w:tabs>
          <w:tab w:val="left" w:pos="480"/>
        </w:tabs>
        <w:spacing w:line="317" w:lineRule="exact"/>
        <w:ind w:left="284" w:right="2680" w:hanging="851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t>S</w:t>
      </w:r>
      <w:r w:rsidRPr="00743475">
        <w:rPr>
          <w:rFonts w:ascii="Roboto" w:hAnsi="Roboto"/>
          <w:sz w:val="28"/>
          <w:szCs w:val="28"/>
        </w:rPr>
        <w:t xml:space="preserve">.12 </w:t>
      </w:r>
      <w:r w:rsidR="001C451B" w:rsidRPr="00743475">
        <w:rPr>
          <w:rFonts w:ascii="Roboto" w:hAnsi="Roboto"/>
          <w:sz w:val="28"/>
          <w:szCs w:val="28"/>
        </w:rPr>
        <w:t>Доступность документации</w:t>
      </w:r>
    </w:p>
    <w:p w:rsidR="00FD3D36" w:rsidRPr="00743475" w:rsidRDefault="00FD3D36" w:rsidP="00E26E11">
      <w:pPr>
        <w:pStyle w:val="11"/>
        <w:widowControl/>
        <w:shd w:val="clear" w:color="auto" w:fill="auto"/>
        <w:tabs>
          <w:tab w:val="left" w:pos="480"/>
        </w:tabs>
        <w:spacing w:line="317" w:lineRule="exact"/>
        <w:ind w:right="2680" w:hanging="567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t>S</w:t>
      </w:r>
      <w:r w:rsidRPr="00743475">
        <w:rPr>
          <w:rFonts w:ascii="Roboto" w:hAnsi="Roboto"/>
          <w:sz w:val="28"/>
          <w:szCs w:val="28"/>
        </w:rPr>
        <w:t>.12.1 Документация по методологии</w:t>
      </w:r>
    </w:p>
    <w:p w:rsidR="00966197" w:rsidRPr="00743475" w:rsidRDefault="00D26973" w:rsidP="00E26E11">
      <w:pPr>
        <w:pStyle w:val="11"/>
        <w:shd w:val="clear" w:color="auto" w:fill="auto"/>
        <w:spacing w:line="346" w:lineRule="exact"/>
        <w:ind w:left="284" w:right="20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lastRenderedPageBreak/>
        <w:t>М</w:t>
      </w:r>
      <w:r w:rsidR="00FD3D36" w:rsidRPr="00743475">
        <w:rPr>
          <w:rFonts w:ascii="Roboto" w:hAnsi="Roboto"/>
          <w:sz w:val="28"/>
          <w:szCs w:val="28"/>
        </w:rPr>
        <w:t xml:space="preserve">етодология </w:t>
      </w:r>
      <w:r w:rsidRPr="00743475">
        <w:rPr>
          <w:rFonts w:ascii="Roboto" w:hAnsi="Roboto"/>
          <w:sz w:val="28"/>
          <w:szCs w:val="28"/>
        </w:rPr>
        <w:t xml:space="preserve">доступна на </w:t>
      </w:r>
      <w:proofErr w:type="spellStart"/>
      <w:r w:rsidRPr="00743475">
        <w:rPr>
          <w:rFonts w:ascii="Roboto" w:hAnsi="Roboto"/>
          <w:sz w:val="28"/>
          <w:szCs w:val="28"/>
        </w:rPr>
        <w:t>интернет-ресурсе</w:t>
      </w:r>
      <w:proofErr w:type="spellEnd"/>
      <w:r w:rsidRPr="00743475">
        <w:rPr>
          <w:rFonts w:ascii="Roboto" w:hAnsi="Roboto"/>
          <w:sz w:val="28"/>
          <w:szCs w:val="28"/>
        </w:rPr>
        <w:t xml:space="preserve"> Бюро</w:t>
      </w:r>
      <w:r w:rsidR="00FD3D36" w:rsidRPr="00743475">
        <w:rPr>
          <w:rFonts w:ascii="Roboto" w:hAnsi="Roboto"/>
          <w:sz w:val="28"/>
          <w:szCs w:val="28"/>
        </w:rPr>
        <w:t xml:space="preserve"> </w:t>
      </w:r>
      <w:hyperlink r:id="rId17" w:history="1">
        <w:r w:rsidR="00FD3D36" w:rsidRPr="00743475">
          <w:rPr>
            <w:rStyle w:val="a8"/>
            <w:rFonts w:ascii="Roboto" w:eastAsia="Calibri" w:hAnsi="Roboto"/>
            <w:sz w:val="28"/>
            <w:szCs w:val="28"/>
            <w:lang w:val="en-US"/>
          </w:rPr>
          <w:t>www</w:t>
        </w:r>
        <w:r w:rsidR="00FD3D36" w:rsidRPr="00743475">
          <w:rPr>
            <w:rStyle w:val="a8"/>
            <w:rFonts w:ascii="Roboto" w:eastAsia="Calibri" w:hAnsi="Roboto"/>
            <w:sz w:val="28"/>
            <w:szCs w:val="28"/>
          </w:rPr>
          <w:t>.</w:t>
        </w:r>
        <w:r w:rsidR="00FD3D36" w:rsidRPr="00743475">
          <w:rPr>
            <w:rStyle w:val="a8"/>
            <w:rFonts w:ascii="Roboto" w:eastAsia="Calibri" w:hAnsi="Roboto"/>
            <w:sz w:val="28"/>
            <w:szCs w:val="28"/>
            <w:lang w:val="en-US"/>
          </w:rPr>
          <w:t>stat</w:t>
        </w:r>
        <w:r w:rsidR="00FD3D36" w:rsidRPr="00743475">
          <w:rPr>
            <w:rStyle w:val="a8"/>
            <w:rFonts w:ascii="Roboto" w:eastAsia="Calibri" w:hAnsi="Roboto"/>
            <w:sz w:val="28"/>
            <w:szCs w:val="28"/>
          </w:rPr>
          <w:t>.</w:t>
        </w:r>
        <w:proofErr w:type="spellStart"/>
        <w:r w:rsidR="00FD3D36" w:rsidRPr="00743475">
          <w:rPr>
            <w:rStyle w:val="a8"/>
            <w:rFonts w:ascii="Roboto" w:eastAsia="Calibri" w:hAnsi="Roboto"/>
            <w:sz w:val="28"/>
            <w:szCs w:val="28"/>
            <w:lang w:val="en-US"/>
          </w:rPr>
          <w:t>gov</w:t>
        </w:r>
        <w:proofErr w:type="spellEnd"/>
        <w:r w:rsidR="00FD3D36" w:rsidRPr="00743475">
          <w:rPr>
            <w:rStyle w:val="a8"/>
            <w:rFonts w:ascii="Roboto" w:eastAsia="Calibri" w:hAnsi="Roboto"/>
            <w:sz w:val="28"/>
            <w:szCs w:val="28"/>
          </w:rPr>
          <w:t>.</w:t>
        </w:r>
        <w:proofErr w:type="spellStart"/>
        <w:r w:rsidR="00FD3D36" w:rsidRPr="00743475">
          <w:rPr>
            <w:rStyle w:val="a8"/>
            <w:rFonts w:ascii="Roboto" w:eastAsia="Calibri" w:hAnsi="Roboto"/>
            <w:sz w:val="28"/>
            <w:szCs w:val="28"/>
            <w:lang w:val="en-US"/>
          </w:rPr>
          <w:t>kz</w:t>
        </w:r>
        <w:proofErr w:type="spellEnd"/>
      </w:hyperlink>
      <w:r w:rsidR="00FD3D36" w:rsidRPr="00743475">
        <w:rPr>
          <w:rFonts w:ascii="Roboto" w:hAnsi="Roboto"/>
          <w:sz w:val="28"/>
          <w:szCs w:val="28"/>
        </w:rPr>
        <w:t xml:space="preserve"> /</w:t>
      </w:r>
      <w:r w:rsidRPr="00743475">
        <w:rPr>
          <w:rFonts w:ascii="Roboto" w:hAnsi="Roboto"/>
          <w:sz w:val="28"/>
          <w:szCs w:val="28"/>
        </w:rPr>
        <w:t xml:space="preserve"> «</w:t>
      </w:r>
      <w:r w:rsidR="00FD3D36" w:rsidRPr="00743475">
        <w:rPr>
          <w:rFonts w:ascii="Roboto" w:hAnsi="Roboto"/>
          <w:sz w:val="28"/>
          <w:szCs w:val="28"/>
        </w:rPr>
        <w:t>Главная</w:t>
      </w:r>
      <w:r w:rsidRPr="00743475">
        <w:rPr>
          <w:rFonts w:ascii="Roboto" w:hAnsi="Roboto"/>
          <w:sz w:val="28"/>
          <w:szCs w:val="28"/>
        </w:rPr>
        <w:t>»</w:t>
      </w:r>
      <w:r w:rsidR="00FD3D36" w:rsidRPr="00743475">
        <w:rPr>
          <w:rFonts w:ascii="Roboto" w:hAnsi="Roboto"/>
          <w:sz w:val="28"/>
          <w:szCs w:val="28"/>
        </w:rPr>
        <w:t xml:space="preserve"> /</w:t>
      </w:r>
      <w:r w:rsidRPr="00743475">
        <w:rPr>
          <w:rFonts w:ascii="Roboto" w:hAnsi="Roboto"/>
          <w:sz w:val="28"/>
          <w:szCs w:val="28"/>
        </w:rPr>
        <w:t xml:space="preserve"> «</w:t>
      </w:r>
      <w:r w:rsidR="00FD3D36" w:rsidRPr="00743475">
        <w:rPr>
          <w:rFonts w:ascii="Roboto" w:hAnsi="Roboto"/>
          <w:sz w:val="28"/>
          <w:szCs w:val="28"/>
        </w:rPr>
        <w:t>Методология</w:t>
      </w:r>
      <w:r w:rsidRPr="00743475">
        <w:rPr>
          <w:rFonts w:ascii="Roboto" w:hAnsi="Roboto"/>
          <w:sz w:val="28"/>
          <w:szCs w:val="28"/>
        </w:rPr>
        <w:t>»</w:t>
      </w:r>
      <w:r w:rsidR="00FD3D36" w:rsidRPr="00743475">
        <w:rPr>
          <w:rFonts w:ascii="Roboto" w:hAnsi="Roboto"/>
          <w:sz w:val="28"/>
          <w:szCs w:val="28"/>
        </w:rPr>
        <w:t xml:space="preserve"> /</w:t>
      </w:r>
      <w:r w:rsidRPr="00743475">
        <w:rPr>
          <w:rFonts w:ascii="Roboto" w:hAnsi="Roboto"/>
          <w:sz w:val="28"/>
          <w:szCs w:val="28"/>
        </w:rPr>
        <w:t xml:space="preserve"> «</w:t>
      </w:r>
      <w:r w:rsidR="00966197" w:rsidRPr="00743475">
        <w:rPr>
          <w:rFonts w:ascii="Roboto" w:hAnsi="Roboto"/>
          <w:sz w:val="28"/>
          <w:szCs w:val="28"/>
        </w:rPr>
        <w:t>Статистика образования</w:t>
      </w:r>
      <w:r w:rsidRPr="00743475">
        <w:rPr>
          <w:rFonts w:ascii="Roboto" w:hAnsi="Roboto"/>
          <w:sz w:val="28"/>
          <w:szCs w:val="28"/>
        </w:rPr>
        <w:t xml:space="preserve">» </w:t>
      </w:r>
      <w:r w:rsidR="00FD3D36" w:rsidRPr="00743475">
        <w:rPr>
          <w:rFonts w:ascii="Roboto" w:hAnsi="Roboto"/>
          <w:sz w:val="28"/>
          <w:szCs w:val="28"/>
        </w:rPr>
        <w:t>/</w:t>
      </w:r>
      <w:r w:rsidRPr="00743475">
        <w:rPr>
          <w:rFonts w:ascii="Roboto" w:hAnsi="Roboto"/>
          <w:sz w:val="28"/>
          <w:szCs w:val="28"/>
        </w:rPr>
        <w:t xml:space="preserve"> «</w:t>
      </w:r>
      <w:r w:rsidR="00FD3D36" w:rsidRPr="00743475">
        <w:rPr>
          <w:rFonts w:ascii="Roboto" w:hAnsi="Roboto"/>
          <w:sz w:val="28"/>
          <w:szCs w:val="28"/>
        </w:rPr>
        <w:t>Методика по формированию статистических показ</w:t>
      </w:r>
      <w:r w:rsidRPr="00743475">
        <w:rPr>
          <w:rFonts w:ascii="Roboto" w:hAnsi="Roboto"/>
          <w:sz w:val="28"/>
          <w:szCs w:val="28"/>
        </w:rPr>
        <w:t>ателей по образованию по схеме «</w:t>
      </w:r>
      <w:r w:rsidR="00FD3D36" w:rsidRPr="00743475">
        <w:rPr>
          <w:rFonts w:ascii="Roboto" w:hAnsi="Roboto"/>
          <w:sz w:val="28"/>
          <w:szCs w:val="28"/>
        </w:rPr>
        <w:t>Международная стандартная к</w:t>
      </w:r>
      <w:r w:rsidRPr="00743475">
        <w:rPr>
          <w:rFonts w:ascii="Roboto" w:hAnsi="Roboto"/>
          <w:sz w:val="28"/>
          <w:szCs w:val="28"/>
        </w:rPr>
        <w:t>лассификация образования – 2011»</w:t>
      </w:r>
      <w:r w:rsidR="00FD3D36" w:rsidRPr="00743475">
        <w:rPr>
          <w:rFonts w:ascii="Roboto" w:hAnsi="Roboto"/>
          <w:sz w:val="28"/>
          <w:szCs w:val="28"/>
        </w:rPr>
        <w:t xml:space="preserve"> </w:t>
      </w:r>
    </w:p>
    <w:p w:rsidR="00FD3D36" w:rsidRPr="00743475" w:rsidRDefault="00FD3D36" w:rsidP="00E26E11">
      <w:pPr>
        <w:pStyle w:val="11"/>
        <w:shd w:val="clear" w:color="auto" w:fill="auto"/>
        <w:spacing w:line="346" w:lineRule="exact"/>
        <w:ind w:right="20" w:hanging="567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t>S</w:t>
      </w:r>
      <w:r w:rsidRPr="00743475">
        <w:rPr>
          <w:rFonts w:ascii="Roboto" w:hAnsi="Roboto"/>
          <w:sz w:val="28"/>
          <w:szCs w:val="28"/>
        </w:rPr>
        <w:t>.12.2 Документация по качеству</w:t>
      </w:r>
    </w:p>
    <w:p w:rsidR="00FD3D36" w:rsidRPr="00743475" w:rsidRDefault="00D26973" w:rsidP="00D26973">
      <w:pPr>
        <w:autoSpaceDE w:val="0"/>
        <w:autoSpaceDN w:val="0"/>
        <w:adjustRightInd w:val="0"/>
        <w:spacing w:line="23" w:lineRule="atLeast"/>
        <w:ind w:left="284"/>
        <w:jc w:val="both"/>
        <w:rPr>
          <w:rFonts w:ascii="Roboto" w:hAnsi="Roboto" w:cs="Times New Roman"/>
          <w:color w:val="000000" w:themeColor="text1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 xml:space="preserve">1. </w:t>
      </w:r>
      <w:r w:rsidRPr="00743475">
        <w:rPr>
          <w:rFonts w:ascii="Roboto" w:hAnsi="Roboto" w:cs="Times New Roman"/>
          <w:color w:val="000000" w:themeColor="text1"/>
          <w:sz w:val="28"/>
          <w:szCs w:val="28"/>
        </w:rPr>
        <w:t>Политика в области качества, утвержденная приказом Председателя Комитета по статистике Министерства национальной экономики Республики Казахстан от 16 ноября 2020 года</w:t>
      </w:r>
      <w:r w:rsidR="00FD3D36" w:rsidRPr="00743475">
        <w:rPr>
          <w:rFonts w:ascii="Roboto" w:hAnsi="Roboto"/>
          <w:sz w:val="28"/>
          <w:szCs w:val="28"/>
        </w:rPr>
        <w:t>;</w:t>
      </w:r>
    </w:p>
    <w:p w:rsidR="00FD3D36" w:rsidRPr="00743475" w:rsidRDefault="00D26973" w:rsidP="00D26973">
      <w:pPr>
        <w:pStyle w:val="11"/>
        <w:widowControl/>
        <w:shd w:val="clear" w:color="auto" w:fill="auto"/>
        <w:tabs>
          <w:tab w:val="left" w:pos="848"/>
        </w:tabs>
        <w:spacing w:line="360" w:lineRule="exact"/>
        <w:ind w:left="284" w:right="20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 xml:space="preserve">2. </w:t>
      </w:r>
      <w:r w:rsidR="00FD3D36" w:rsidRPr="00743475">
        <w:rPr>
          <w:rFonts w:ascii="Roboto" w:hAnsi="Roboto"/>
          <w:sz w:val="28"/>
          <w:szCs w:val="28"/>
        </w:rPr>
        <w:t xml:space="preserve">Типовая методика описания процесса производства статистической информации государственными органами, утвержденная Приказом Председателя Комитета по статистике Министерства национальной экономики Республики Казахстан от 30 марта 2015 года </w:t>
      </w:r>
      <w:r w:rsidR="00CC2140" w:rsidRPr="00743475">
        <w:rPr>
          <w:rFonts w:ascii="Roboto" w:hAnsi="Roboto"/>
          <w:sz w:val="28"/>
          <w:szCs w:val="28"/>
        </w:rPr>
        <w:t>№</w:t>
      </w:r>
      <w:r w:rsidR="00FD3D36" w:rsidRPr="00743475">
        <w:rPr>
          <w:rFonts w:ascii="Roboto" w:hAnsi="Roboto"/>
          <w:sz w:val="28"/>
          <w:szCs w:val="28"/>
        </w:rPr>
        <w:t>53;</w:t>
      </w:r>
    </w:p>
    <w:p w:rsidR="00FD3D36" w:rsidRPr="00743475" w:rsidRDefault="00D26973" w:rsidP="00D26973">
      <w:pPr>
        <w:pStyle w:val="11"/>
        <w:widowControl/>
        <w:shd w:val="clear" w:color="auto" w:fill="auto"/>
        <w:tabs>
          <w:tab w:val="left" w:pos="819"/>
        </w:tabs>
        <w:spacing w:line="360" w:lineRule="exact"/>
        <w:ind w:left="284" w:right="20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 xml:space="preserve">3. </w:t>
      </w:r>
      <w:r w:rsidR="00FD3D36" w:rsidRPr="00743475">
        <w:rPr>
          <w:rFonts w:ascii="Roboto" w:hAnsi="Roboto"/>
          <w:sz w:val="28"/>
          <w:szCs w:val="28"/>
        </w:rPr>
        <w:t xml:space="preserve">Методика оценки качества официальной статистической информации, утвержденная Приказом Председателя Комитета по статистике Министерства национальной экономики Республики Казахстан от 23 мая 2018 года </w:t>
      </w:r>
      <w:r w:rsidR="00D242D6" w:rsidRPr="00743475">
        <w:rPr>
          <w:rFonts w:ascii="Roboto" w:hAnsi="Roboto"/>
          <w:sz w:val="28"/>
          <w:szCs w:val="28"/>
        </w:rPr>
        <w:t>№</w:t>
      </w:r>
      <w:r w:rsidR="00FD3D36" w:rsidRPr="00743475">
        <w:rPr>
          <w:rFonts w:ascii="Roboto" w:hAnsi="Roboto"/>
          <w:sz w:val="28"/>
          <w:szCs w:val="28"/>
        </w:rPr>
        <w:t>63</w:t>
      </w:r>
      <w:r w:rsidR="00CC2140" w:rsidRPr="00743475">
        <w:rPr>
          <w:rFonts w:ascii="Roboto" w:hAnsi="Roboto"/>
          <w:sz w:val="28"/>
          <w:szCs w:val="28"/>
        </w:rPr>
        <w:t>.</w:t>
      </w:r>
    </w:p>
    <w:p w:rsidR="00FD3D36" w:rsidRPr="00743475" w:rsidRDefault="000E073F" w:rsidP="00E26E11">
      <w:pPr>
        <w:pStyle w:val="11"/>
        <w:widowControl/>
        <w:shd w:val="clear" w:color="auto" w:fill="auto"/>
        <w:tabs>
          <w:tab w:val="left" w:pos="480"/>
        </w:tabs>
        <w:spacing w:line="230" w:lineRule="exact"/>
        <w:ind w:left="284" w:hanging="851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t>S</w:t>
      </w:r>
      <w:r w:rsidRPr="00743475">
        <w:rPr>
          <w:rFonts w:ascii="Roboto" w:hAnsi="Roboto"/>
          <w:sz w:val="28"/>
          <w:szCs w:val="28"/>
        </w:rPr>
        <w:t xml:space="preserve">.13 </w:t>
      </w:r>
      <w:r w:rsidR="00FD3D36" w:rsidRPr="00743475">
        <w:rPr>
          <w:rFonts w:ascii="Roboto" w:hAnsi="Roboto"/>
          <w:sz w:val="28"/>
          <w:szCs w:val="28"/>
        </w:rPr>
        <w:t>Управление качеством</w:t>
      </w:r>
    </w:p>
    <w:p w:rsidR="00FD3D36" w:rsidRPr="00743475" w:rsidRDefault="000E073F" w:rsidP="00E26E11">
      <w:pPr>
        <w:pStyle w:val="11"/>
        <w:widowControl/>
        <w:shd w:val="clear" w:color="auto" w:fill="auto"/>
        <w:tabs>
          <w:tab w:val="left" w:pos="667"/>
        </w:tabs>
        <w:spacing w:line="437" w:lineRule="exact"/>
        <w:ind w:hanging="567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t>S</w:t>
      </w:r>
      <w:r w:rsidRPr="00743475">
        <w:rPr>
          <w:rFonts w:ascii="Roboto" w:hAnsi="Roboto"/>
          <w:sz w:val="28"/>
          <w:szCs w:val="28"/>
        </w:rPr>
        <w:t xml:space="preserve">.13.1 </w:t>
      </w:r>
      <w:r w:rsidR="00FD3D36" w:rsidRPr="00743475">
        <w:rPr>
          <w:rFonts w:ascii="Roboto" w:hAnsi="Roboto"/>
          <w:sz w:val="28"/>
          <w:szCs w:val="28"/>
        </w:rPr>
        <w:t>Обеспечение качества</w:t>
      </w:r>
    </w:p>
    <w:p w:rsidR="00FD3D36" w:rsidRPr="00743475" w:rsidRDefault="00FD3D36" w:rsidP="00536F79">
      <w:pPr>
        <w:pStyle w:val="11"/>
        <w:shd w:val="clear" w:color="auto" w:fill="auto"/>
        <w:spacing w:line="240" w:lineRule="auto"/>
        <w:ind w:left="284" w:right="20"/>
        <w:jc w:val="both"/>
        <w:outlineLvl w:val="0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 xml:space="preserve">Качество и достоверность данных по статистике </w:t>
      </w:r>
      <w:r w:rsidR="00536F79" w:rsidRPr="00743475">
        <w:rPr>
          <w:rFonts w:ascii="Roboto" w:hAnsi="Roboto"/>
          <w:sz w:val="28"/>
          <w:szCs w:val="28"/>
        </w:rPr>
        <w:t xml:space="preserve">технического и профессионального, </w:t>
      </w:r>
      <w:proofErr w:type="spellStart"/>
      <w:r w:rsidR="00536F79" w:rsidRPr="00743475">
        <w:rPr>
          <w:rFonts w:ascii="Roboto" w:hAnsi="Roboto"/>
          <w:sz w:val="28"/>
          <w:szCs w:val="28"/>
        </w:rPr>
        <w:t>послесреднего</w:t>
      </w:r>
      <w:proofErr w:type="spellEnd"/>
      <w:r w:rsidR="00536F79" w:rsidRPr="00743475">
        <w:rPr>
          <w:rFonts w:ascii="Roboto" w:hAnsi="Roboto"/>
          <w:sz w:val="28"/>
          <w:szCs w:val="28"/>
        </w:rPr>
        <w:t xml:space="preserve"> образования</w:t>
      </w:r>
      <w:r w:rsidR="00D26973" w:rsidRPr="00743475">
        <w:rPr>
          <w:rFonts w:ascii="Roboto" w:hAnsi="Roboto"/>
          <w:sz w:val="28"/>
          <w:szCs w:val="28"/>
        </w:rPr>
        <w:t xml:space="preserve"> </w:t>
      </w:r>
      <w:r w:rsidR="00D26973" w:rsidRPr="00743475">
        <w:rPr>
          <w:rFonts w:ascii="Roboto" w:hAnsi="Roboto"/>
          <w:color w:val="000000" w:themeColor="text1"/>
          <w:sz w:val="28"/>
          <w:szCs w:val="28"/>
        </w:rPr>
        <w:t>поддерживается общепринятыми процедурами</w:t>
      </w:r>
      <w:r w:rsidRPr="00743475">
        <w:rPr>
          <w:rFonts w:ascii="Roboto" w:hAnsi="Roboto"/>
          <w:sz w:val="28"/>
          <w:szCs w:val="28"/>
        </w:rPr>
        <w:t>:</w:t>
      </w:r>
    </w:p>
    <w:p w:rsidR="00FD3D36" w:rsidRPr="00743475" w:rsidRDefault="00FD3D36" w:rsidP="00536F79">
      <w:pPr>
        <w:pStyle w:val="11"/>
        <w:widowControl/>
        <w:numPr>
          <w:ilvl w:val="0"/>
          <w:numId w:val="7"/>
        </w:numPr>
        <w:shd w:val="clear" w:color="auto" w:fill="auto"/>
        <w:tabs>
          <w:tab w:val="left" w:pos="699"/>
        </w:tabs>
        <w:spacing w:line="240" w:lineRule="auto"/>
        <w:ind w:left="284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>соблюдение основных принципов первичного учета;</w:t>
      </w:r>
    </w:p>
    <w:p w:rsidR="00FD3D36" w:rsidRPr="00743475" w:rsidRDefault="00FD3D36" w:rsidP="00536F79">
      <w:pPr>
        <w:pStyle w:val="11"/>
        <w:widowControl/>
        <w:numPr>
          <w:ilvl w:val="0"/>
          <w:numId w:val="7"/>
        </w:numPr>
        <w:shd w:val="clear" w:color="auto" w:fill="auto"/>
        <w:tabs>
          <w:tab w:val="left" w:pos="699"/>
        </w:tabs>
        <w:spacing w:line="240" w:lineRule="auto"/>
        <w:ind w:left="284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>использование стандартных статистических классификаций;</w:t>
      </w:r>
    </w:p>
    <w:p w:rsidR="00FD3D36" w:rsidRPr="00743475" w:rsidRDefault="00FD3D36" w:rsidP="00E26E11">
      <w:pPr>
        <w:pStyle w:val="11"/>
        <w:widowControl/>
        <w:numPr>
          <w:ilvl w:val="0"/>
          <w:numId w:val="7"/>
        </w:numPr>
        <w:shd w:val="clear" w:color="auto" w:fill="auto"/>
        <w:tabs>
          <w:tab w:val="left" w:pos="704"/>
        </w:tabs>
        <w:spacing w:line="360" w:lineRule="exact"/>
        <w:ind w:left="284" w:right="20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>на этапах сбора и обработки первичных данных разработаны и внедрены все схемы контроля (форматно-логический, арифметический);</w:t>
      </w:r>
    </w:p>
    <w:p w:rsidR="00FD3D36" w:rsidRPr="00743475" w:rsidRDefault="00FD3D36" w:rsidP="00E26E11">
      <w:pPr>
        <w:pStyle w:val="11"/>
        <w:widowControl/>
        <w:numPr>
          <w:ilvl w:val="0"/>
          <w:numId w:val="7"/>
        </w:numPr>
        <w:shd w:val="clear" w:color="auto" w:fill="auto"/>
        <w:tabs>
          <w:tab w:val="left" w:pos="766"/>
        </w:tabs>
        <w:spacing w:line="360" w:lineRule="exact"/>
        <w:ind w:left="284" w:right="20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>для подтверждения достоверности первичных данных имеется возможность получения дополнительной информации от респондентов;</w:t>
      </w:r>
    </w:p>
    <w:p w:rsidR="00FD3D36" w:rsidRPr="00743475" w:rsidRDefault="00FD3D36" w:rsidP="00E26E11">
      <w:pPr>
        <w:pStyle w:val="11"/>
        <w:widowControl/>
        <w:numPr>
          <w:ilvl w:val="0"/>
          <w:numId w:val="7"/>
        </w:numPr>
        <w:shd w:val="clear" w:color="auto" w:fill="auto"/>
        <w:tabs>
          <w:tab w:val="left" w:pos="699"/>
        </w:tabs>
        <w:spacing w:line="230" w:lineRule="exact"/>
        <w:ind w:left="284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>проводится сравнительный анализ статистических данных (в динамике).</w:t>
      </w:r>
    </w:p>
    <w:p w:rsidR="00FD3D36" w:rsidRPr="00743475" w:rsidRDefault="000E073F" w:rsidP="00E26E11">
      <w:pPr>
        <w:pStyle w:val="11"/>
        <w:widowControl/>
        <w:shd w:val="clear" w:color="auto" w:fill="auto"/>
        <w:tabs>
          <w:tab w:val="left" w:pos="667"/>
        </w:tabs>
        <w:spacing w:line="230" w:lineRule="exact"/>
        <w:ind w:hanging="567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t>S</w:t>
      </w:r>
      <w:r w:rsidRPr="00743475">
        <w:rPr>
          <w:rFonts w:ascii="Roboto" w:hAnsi="Roboto"/>
          <w:sz w:val="28"/>
          <w:szCs w:val="28"/>
        </w:rPr>
        <w:t xml:space="preserve">.13.2 </w:t>
      </w:r>
      <w:r w:rsidR="00FD3D36" w:rsidRPr="00743475">
        <w:rPr>
          <w:rFonts w:ascii="Roboto" w:hAnsi="Roboto"/>
          <w:sz w:val="28"/>
          <w:szCs w:val="28"/>
        </w:rPr>
        <w:t>Оценка качества</w:t>
      </w:r>
    </w:p>
    <w:p w:rsidR="000E073F" w:rsidRPr="00743475" w:rsidRDefault="00FD3D36" w:rsidP="00E26E11">
      <w:pPr>
        <w:pStyle w:val="11"/>
        <w:shd w:val="clear" w:color="auto" w:fill="auto"/>
        <w:spacing w:line="360" w:lineRule="exact"/>
        <w:ind w:left="142" w:right="20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>Качество обеспечивается строгим применением международных и национальных классификаторов в области образования и достоверностью данных.</w:t>
      </w:r>
    </w:p>
    <w:p w:rsidR="000E073F" w:rsidRPr="00743475" w:rsidRDefault="000E073F" w:rsidP="00E26E11">
      <w:pPr>
        <w:pStyle w:val="11"/>
        <w:shd w:val="clear" w:color="auto" w:fill="auto"/>
        <w:spacing w:line="360" w:lineRule="exact"/>
        <w:ind w:right="20" w:hanging="567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t>S</w:t>
      </w:r>
      <w:r w:rsidRPr="00743475">
        <w:rPr>
          <w:rFonts w:ascii="Roboto" w:hAnsi="Roboto"/>
          <w:sz w:val="28"/>
          <w:szCs w:val="28"/>
        </w:rPr>
        <w:t xml:space="preserve">.14 </w:t>
      </w:r>
      <w:r w:rsidR="002800B5" w:rsidRPr="00743475">
        <w:rPr>
          <w:rFonts w:ascii="Roboto" w:hAnsi="Roboto"/>
          <w:sz w:val="28"/>
          <w:szCs w:val="28"/>
        </w:rPr>
        <w:t>Актуальность</w:t>
      </w:r>
    </w:p>
    <w:p w:rsidR="00FD3D36" w:rsidRPr="00743475" w:rsidRDefault="00FD3D36" w:rsidP="002800B5">
      <w:pPr>
        <w:pStyle w:val="11"/>
        <w:widowControl/>
        <w:shd w:val="clear" w:color="auto" w:fill="auto"/>
        <w:tabs>
          <w:tab w:val="left" w:pos="480"/>
        </w:tabs>
        <w:spacing w:line="326" w:lineRule="exact"/>
        <w:ind w:right="4675" w:hanging="567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t>S</w:t>
      </w:r>
      <w:r w:rsidRPr="00743475">
        <w:rPr>
          <w:rFonts w:ascii="Roboto" w:hAnsi="Roboto"/>
          <w:sz w:val="28"/>
          <w:szCs w:val="28"/>
        </w:rPr>
        <w:t>.14.1 Потребности</w:t>
      </w:r>
      <w:r w:rsidR="00EC6B71" w:rsidRPr="00743475">
        <w:rPr>
          <w:rFonts w:ascii="Roboto" w:hAnsi="Roboto"/>
          <w:sz w:val="28"/>
          <w:szCs w:val="28"/>
        </w:rPr>
        <w:t xml:space="preserve"> пользователей</w:t>
      </w:r>
    </w:p>
    <w:p w:rsidR="00FD3D36" w:rsidRPr="00743475" w:rsidRDefault="00FD3D36" w:rsidP="00E26E11">
      <w:pPr>
        <w:pStyle w:val="11"/>
        <w:shd w:val="clear" w:color="auto" w:fill="auto"/>
        <w:spacing w:line="360" w:lineRule="exact"/>
        <w:ind w:left="284" w:right="20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>Основные пользователи: Администрация Президента Р</w:t>
      </w:r>
      <w:r w:rsidR="002800B5" w:rsidRPr="00743475">
        <w:rPr>
          <w:rFonts w:ascii="Roboto" w:hAnsi="Roboto"/>
          <w:sz w:val="28"/>
          <w:szCs w:val="28"/>
        </w:rPr>
        <w:t xml:space="preserve">еспублики </w:t>
      </w:r>
      <w:r w:rsidRPr="00743475">
        <w:rPr>
          <w:rFonts w:ascii="Roboto" w:hAnsi="Roboto"/>
          <w:sz w:val="28"/>
          <w:szCs w:val="28"/>
        </w:rPr>
        <w:lastRenderedPageBreak/>
        <w:t>К</w:t>
      </w:r>
      <w:r w:rsidR="002800B5" w:rsidRPr="00743475">
        <w:rPr>
          <w:rFonts w:ascii="Roboto" w:hAnsi="Roboto"/>
          <w:sz w:val="28"/>
          <w:szCs w:val="28"/>
        </w:rPr>
        <w:t>азахстан</w:t>
      </w:r>
      <w:r w:rsidRPr="00743475">
        <w:rPr>
          <w:rFonts w:ascii="Roboto" w:hAnsi="Roboto"/>
          <w:sz w:val="28"/>
          <w:szCs w:val="28"/>
        </w:rPr>
        <w:t xml:space="preserve">, </w:t>
      </w:r>
      <w:r w:rsidR="00CC2140" w:rsidRPr="00743475">
        <w:rPr>
          <w:rFonts w:ascii="Roboto" w:hAnsi="Roboto"/>
          <w:sz w:val="28"/>
          <w:szCs w:val="28"/>
        </w:rPr>
        <w:t>Аппарат Правительства</w:t>
      </w:r>
      <w:r w:rsidRPr="00743475">
        <w:rPr>
          <w:rFonts w:ascii="Roboto" w:hAnsi="Roboto"/>
          <w:sz w:val="28"/>
          <w:szCs w:val="28"/>
        </w:rPr>
        <w:t xml:space="preserve"> </w:t>
      </w:r>
      <w:r w:rsidR="002800B5" w:rsidRPr="00743475">
        <w:rPr>
          <w:rFonts w:ascii="Roboto" w:hAnsi="Roboto"/>
          <w:sz w:val="28"/>
          <w:szCs w:val="28"/>
        </w:rPr>
        <w:t>Республики Казахстан</w:t>
      </w:r>
      <w:r w:rsidRPr="00743475">
        <w:rPr>
          <w:rFonts w:ascii="Roboto" w:hAnsi="Roboto"/>
          <w:sz w:val="28"/>
          <w:szCs w:val="28"/>
        </w:rPr>
        <w:t xml:space="preserve">, Мажилис Парламента </w:t>
      </w:r>
      <w:r w:rsidR="002800B5" w:rsidRPr="00743475">
        <w:rPr>
          <w:rFonts w:ascii="Roboto" w:hAnsi="Roboto"/>
          <w:sz w:val="28"/>
          <w:szCs w:val="28"/>
        </w:rPr>
        <w:t>Республики Казахстан</w:t>
      </w:r>
      <w:r w:rsidRPr="00743475">
        <w:rPr>
          <w:rFonts w:ascii="Roboto" w:hAnsi="Roboto"/>
          <w:sz w:val="28"/>
          <w:szCs w:val="28"/>
        </w:rPr>
        <w:t xml:space="preserve">, Сенат Парламента </w:t>
      </w:r>
      <w:r w:rsidR="002800B5" w:rsidRPr="00743475">
        <w:rPr>
          <w:rFonts w:ascii="Roboto" w:hAnsi="Roboto"/>
          <w:sz w:val="28"/>
          <w:szCs w:val="28"/>
        </w:rPr>
        <w:t>Республики Казахстан</w:t>
      </w:r>
      <w:r w:rsidRPr="00743475">
        <w:rPr>
          <w:rFonts w:ascii="Roboto" w:hAnsi="Roboto"/>
          <w:sz w:val="28"/>
          <w:szCs w:val="28"/>
        </w:rPr>
        <w:t>, государственные органы, Статистический Комитет</w:t>
      </w:r>
      <w:r w:rsidR="00CA089C" w:rsidRPr="00743475">
        <w:rPr>
          <w:rFonts w:ascii="Roboto" w:hAnsi="Roboto"/>
          <w:sz w:val="28"/>
          <w:szCs w:val="28"/>
        </w:rPr>
        <w:t xml:space="preserve"> </w:t>
      </w:r>
      <w:r w:rsidRPr="00743475">
        <w:rPr>
          <w:rFonts w:ascii="Roboto" w:hAnsi="Roboto"/>
          <w:sz w:val="28"/>
          <w:szCs w:val="28"/>
        </w:rPr>
        <w:t xml:space="preserve">СНГ, Евразийская экономическая комиссия, физические и юридические лица, отраслевые департаменты. Статистическая информация необходима для анализа социально-экономического положения </w:t>
      </w:r>
      <w:r w:rsidR="002800B5" w:rsidRPr="00743475">
        <w:rPr>
          <w:rFonts w:ascii="Roboto" w:hAnsi="Roboto"/>
          <w:sz w:val="28"/>
          <w:szCs w:val="28"/>
        </w:rPr>
        <w:t>Республики Казахстан в сфере образования</w:t>
      </w:r>
      <w:r w:rsidR="00D6124F" w:rsidRPr="00743475">
        <w:rPr>
          <w:rFonts w:ascii="Roboto" w:hAnsi="Roboto"/>
          <w:sz w:val="28"/>
          <w:szCs w:val="28"/>
        </w:rPr>
        <w:t>.</w:t>
      </w:r>
    </w:p>
    <w:p w:rsidR="00FD3D36" w:rsidRPr="00743475" w:rsidRDefault="000E073F" w:rsidP="00E26E11">
      <w:pPr>
        <w:pStyle w:val="11"/>
        <w:widowControl/>
        <w:shd w:val="clear" w:color="auto" w:fill="auto"/>
        <w:tabs>
          <w:tab w:val="left" w:pos="662"/>
        </w:tabs>
        <w:spacing w:line="230" w:lineRule="exact"/>
        <w:ind w:hanging="567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t>S</w:t>
      </w:r>
      <w:r w:rsidRPr="00743475">
        <w:rPr>
          <w:rFonts w:ascii="Roboto" w:hAnsi="Roboto"/>
          <w:sz w:val="28"/>
          <w:szCs w:val="28"/>
        </w:rPr>
        <w:t xml:space="preserve">.14.2 </w:t>
      </w:r>
      <w:r w:rsidR="00FD3D36" w:rsidRPr="00743475">
        <w:rPr>
          <w:rFonts w:ascii="Roboto" w:hAnsi="Roboto"/>
          <w:sz w:val="28"/>
          <w:szCs w:val="28"/>
        </w:rPr>
        <w:t>Удовлетворенность пользователей</w:t>
      </w:r>
    </w:p>
    <w:p w:rsidR="00E375F9" w:rsidRPr="00743475" w:rsidRDefault="00E375F9" w:rsidP="00E375F9">
      <w:pPr>
        <w:autoSpaceDE w:val="0"/>
        <w:autoSpaceDN w:val="0"/>
        <w:adjustRightInd w:val="0"/>
        <w:spacing w:line="23" w:lineRule="atLeast"/>
        <w:ind w:left="284"/>
        <w:jc w:val="both"/>
        <w:rPr>
          <w:rFonts w:ascii="Roboto" w:hAnsi="Roboto" w:cs="Times New Roman"/>
          <w:color w:val="000000" w:themeColor="text1"/>
          <w:sz w:val="28"/>
          <w:szCs w:val="28"/>
        </w:rPr>
      </w:pPr>
      <w:r w:rsidRPr="00743475">
        <w:rPr>
          <w:rFonts w:ascii="Roboto" w:hAnsi="Roboto" w:cs="Times New Roman"/>
          <w:color w:val="000000" w:themeColor="text1"/>
          <w:sz w:val="28"/>
          <w:szCs w:val="28"/>
        </w:rPr>
        <w:t xml:space="preserve">Анкета пользователя размещена на </w:t>
      </w:r>
      <w:proofErr w:type="spellStart"/>
      <w:r w:rsidRPr="00743475">
        <w:rPr>
          <w:rFonts w:ascii="Roboto" w:hAnsi="Roboto" w:cs="Times New Roman"/>
          <w:color w:val="000000" w:themeColor="text1"/>
          <w:sz w:val="28"/>
          <w:szCs w:val="28"/>
        </w:rPr>
        <w:t>интернет-ресурсе</w:t>
      </w:r>
      <w:proofErr w:type="spellEnd"/>
      <w:r w:rsidRPr="00743475">
        <w:rPr>
          <w:rFonts w:ascii="Roboto" w:hAnsi="Roboto" w:cs="Times New Roman"/>
          <w:color w:val="000000" w:themeColor="text1"/>
          <w:sz w:val="28"/>
          <w:szCs w:val="28"/>
        </w:rPr>
        <w:t xml:space="preserve"> Бюро </w:t>
      </w:r>
      <w:hyperlink r:id="rId18" w:history="1">
        <w:r w:rsidRPr="00743475">
          <w:rPr>
            <w:rStyle w:val="a8"/>
            <w:rFonts w:ascii="Roboto" w:hAnsi="Roboto"/>
            <w:color w:val="000000" w:themeColor="text1"/>
            <w:sz w:val="28"/>
            <w:szCs w:val="28"/>
          </w:rPr>
          <w:t>www.stat.gov.kz</w:t>
        </w:r>
      </w:hyperlink>
      <w:r w:rsidRPr="00743475">
        <w:rPr>
          <w:rFonts w:ascii="Roboto" w:hAnsi="Roboto" w:cs="Times New Roman"/>
          <w:color w:val="000000" w:themeColor="text1"/>
          <w:sz w:val="28"/>
          <w:szCs w:val="28"/>
        </w:rPr>
        <w:t xml:space="preserve"> в разделе «Главная» / «Опросы» / «Анкета пользователя».</w:t>
      </w:r>
    </w:p>
    <w:p w:rsidR="00E375F9" w:rsidRPr="00743475" w:rsidRDefault="00E375F9" w:rsidP="00E375F9">
      <w:pPr>
        <w:pStyle w:val="ae"/>
        <w:ind w:left="284"/>
        <w:jc w:val="both"/>
        <w:rPr>
          <w:rFonts w:ascii="Roboto" w:hAnsi="Roboto" w:cs="Times New Roman"/>
          <w:bCs/>
          <w:color w:val="000000" w:themeColor="text1"/>
          <w:sz w:val="28"/>
          <w:szCs w:val="28"/>
        </w:rPr>
      </w:pPr>
      <w:r w:rsidRPr="00743475">
        <w:rPr>
          <w:rFonts w:ascii="Roboto" w:hAnsi="Roboto" w:cs="Times New Roman"/>
          <w:color w:val="000000" w:themeColor="text1"/>
          <w:sz w:val="28"/>
          <w:szCs w:val="28"/>
          <w:lang w:val="kk-KZ"/>
        </w:rPr>
        <w:t>Кроме того, в</w:t>
      </w:r>
      <w:r w:rsidRPr="00743475">
        <w:rPr>
          <w:rFonts w:ascii="Roboto" w:hAnsi="Roboto" w:cs="Times New Roman"/>
          <w:color w:val="000000" w:themeColor="text1"/>
          <w:sz w:val="28"/>
          <w:szCs w:val="28"/>
        </w:rPr>
        <w:t xml:space="preserve"> целях поддержания постоянной обратной связи с пользователями и респондентами Бюро действует Единый контакт центр </w:t>
      </w:r>
      <w:r w:rsidRPr="00743475">
        <w:rPr>
          <w:rFonts w:ascii="Roboto" w:hAnsi="Roboto" w:cs="Times New Roman"/>
          <w:bCs/>
          <w:color w:val="000000" w:themeColor="text1"/>
          <w:sz w:val="28"/>
          <w:szCs w:val="28"/>
        </w:rPr>
        <w:t>1446.</w:t>
      </w:r>
    </w:p>
    <w:p w:rsidR="00FD3D36" w:rsidRPr="00743475" w:rsidRDefault="000E073F" w:rsidP="00E26E11">
      <w:pPr>
        <w:pStyle w:val="11"/>
        <w:widowControl/>
        <w:shd w:val="clear" w:color="auto" w:fill="auto"/>
        <w:tabs>
          <w:tab w:val="left" w:pos="658"/>
        </w:tabs>
        <w:spacing w:line="230" w:lineRule="exact"/>
        <w:ind w:hanging="567"/>
        <w:rPr>
          <w:rFonts w:ascii="Roboto" w:hAnsi="Roboto"/>
          <w:sz w:val="28"/>
          <w:szCs w:val="28"/>
        </w:rPr>
      </w:pPr>
      <w:proofErr w:type="gramStart"/>
      <w:r w:rsidRPr="00743475">
        <w:rPr>
          <w:rFonts w:ascii="Roboto" w:hAnsi="Roboto"/>
          <w:sz w:val="28"/>
          <w:szCs w:val="28"/>
          <w:lang w:val="en-US"/>
        </w:rPr>
        <w:t>S</w:t>
      </w:r>
      <w:r w:rsidRPr="00743475">
        <w:rPr>
          <w:rFonts w:ascii="Roboto" w:hAnsi="Roboto"/>
          <w:sz w:val="28"/>
          <w:szCs w:val="28"/>
        </w:rPr>
        <w:t xml:space="preserve">.14.3 </w:t>
      </w:r>
      <w:r w:rsidR="00FD3D36" w:rsidRPr="00743475">
        <w:rPr>
          <w:rFonts w:ascii="Roboto" w:hAnsi="Roboto"/>
          <w:sz w:val="28"/>
          <w:szCs w:val="28"/>
        </w:rPr>
        <w:t>Полнота</w:t>
      </w:r>
      <w:r w:rsidRPr="00743475">
        <w:rPr>
          <w:rFonts w:ascii="Roboto" w:hAnsi="Roboto"/>
          <w:sz w:val="28"/>
          <w:szCs w:val="28"/>
        </w:rPr>
        <w:t>/</w:t>
      </w:r>
      <w:r w:rsidRPr="00743475">
        <w:rPr>
          <w:rFonts w:ascii="Roboto" w:hAnsi="Roboto"/>
          <w:sz w:val="28"/>
          <w:szCs w:val="28"/>
          <w:lang w:val="en-US"/>
        </w:rPr>
        <w:t>R</w:t>
      </w:r>
      <w:r w:rsidRPr="00743475">
        <w:rPr>
          <w:rFonts w:ascii="Roboto" w:hAnsi="Roboto"/>
          <w:sz w:val="28"/>
          <w:szCs w:val="28"/>
        </w:rPr>
        <w:t>1</w:t>
      </w:r>
      <w:r w:rsidR="00E375F9" w:rsidRPr="00743475">
        <w:rPr>
          <w:rFonts w:ascii="Roboto" w:hAnsi="Roboto"/>
          <w:sz w:val="28"/>
          <w:szCs w:val="28"/>
        </w:rPr>
        <w:t>.</w:t>
      </w:r>
      <w:proofErr w:type="gramEnd"/>
      <w:r w:rsidRPr="00743475">
        <w:rPr>
          <w:rFonts w:ascii="Roboto" w:hAnsi="Roboto"/>
          <w:sz w:val="28"/>
          <w:szCs w:val="28"/>
        </w:rPr>
        <w:t xml:space="preserve"> </w:t>
      </w:r>
      <w:r w:rsidR="00FD3D36" w:rsidRPr="00743475">
        <w:rPr>
          <w:rFonts w:ascii="Roboto" w:hAnsi="Roboto"/>
          <w:sz w:val="28"/>
          <w:szCs w:val="28"/>
        </w:rPr>
        <w:t>Полнота данных</w:t>
      </w:r>
      <w:r w:rsidR="00E375F9" w:rsidRPr="00743475">
        <w:rPr>
          <w:rFonts w:ascii="Roboto" w:hAnsi="Roboto"/>
          <w:sz w:val="28"/>
          <w:szCs w:val="28"/>
        </w:rPr>
        <w:t xml:space="preserve"> </w:t>
      </w:r>
      <w:r w:rsidR="00FD3D36" w:rsidRPr="00743475">
        <w:rPr>
          <w:rFonts w:ascii="Roboto" w:hAnsi="Roboto"/>
          <w:sz w:val="28"/>
          <w:szCs w:val="28"/>
        </w:rPr>
        <w:t>-</w:t>
      </w:r>
      <w:r w:rsidR="00E375F9" w:rsidRPr="00743475">
        <w:rPr>
          <w:rFonts w:ascii="Roboto" w:hAnsi="Roboto"/>
          <w:sz w:val="28"/>
          <w:szCs w:val="28"/>
        </w:rPr>
        <w:t xml:space="preserve"> </w:t>
      </w:r>
      <w:r w:rsidR="00FD3D36" w:rsidRPr="00743475">
        <w:rPr>
          <w:rFonts w:ascii="Roboto" w:hAnsi="Roboto"/>
          <w:sz w:val="28"/>
          <w:szCs w:val="28"/>
        </w:rPr>
        <w:t>доля</w:t>
      </w:r>
    </w:p>
    <w:p w:rsidR="00FD3D36" w:rsidRPr="00743475" w:rsidRDefault="00FD3D36" w:rsidP="00E26E11">
      <w:pPr>
        <w:pStyle w:val="11"/>
        <w:shd w:val="clear" w:color="auto" w:fill="auto"/>
        <w:spacing w:line="322" w:lineRule="exact"/>
        <w:ind w:firstLine="284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>Не применимо.</w:t>
      </w:r>
    </w:p>
    <w:p w:rsidR="00FD3D36" w:rsidRPr="00743475" w:rsidRDefault="00FD3D36" w:rsidP="00E26E11">
      <w:pPr>
        <w:pStyle w:val="11"/>
        <w:shd w:val="clear" w:color="auto" w:fill="auto"/>
        <w:spacing w:line="322" w:lineRule="exact"/>
        <w:ind w:hanging="567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t>S</w:t>
      </w:r>
      <w:r w:rsidRPr="00743475">
        <w:rPr>
          <w:rFonts w:ascii="Roboto" w:hAnsi="Roboto"/>
          <w:sz w:val="28"/>
          <w:szCs w:val="28"/>
        </w:rPr>
        <w:t>.15 Точность и надежность (заполняется с учетом типа наблюдения)</w:t>
      </w:r>
    </w:p>
    <w:p w:rsidR="00FD3D36" w:rsidRPr="00743475" w:rsidRDefault="000E073F" w:rsidP="00E26E11">
      <w:pPr>
        <w:pStyle w:val="11"/>
        <w:widowControl/>
        <w:shd w:val="clear" w:color="auto" w:fill="auto"/>
        <w:tabs>
          <w:tab w:val="left" w:pos="667"/>
        </w:tabs>
        <w:spacing w:line="322" w:lineRule="exact"/>
        <w:ind w:hanging="567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t>S</w:t>
      </w:r>
      <w:r w:rsidRPr="00743475">
        <w:rPr>
          <w:rFonts w:ascii="Roboto" w:hAnsi="Roboto"/>
          <w:sz w:val="28"/>
          <w:szCs w:val="28"/>
        </w:rPr>
        <w:t xml:space="preserve">.15.1 </w:t>
      </w:r>
      <w:r w:rsidR="00FD3D36" w:rsidRPr="00743475">
        <w:rPr>
          <w:rFonts w:ascii="Roboto" w:hAnsi="Roboto"/>
          <w:sz w:val="28"/>
          <w:szCs w:val="28"/>
        </w:rPr>
        <w:t>Общая точность</w:t>
      </w:r>
    </w:p>
    <w:p w:rsidR="00FD3D36" w:rsidRPr="00743475" w:rsidRDefault="00FD3D36" w:rsidP="00E26E11">
      <w:pPr>
        <w:pStyle w:val="11"/>
        <w:shd w:val="clear" w:color="auto" w:fill="auto"/>
        <w:spacing w:line="360" w:lineRule="exact"/>
        <w:ind w:left="284" w:right="20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 xml:space="preserve">При обработке годовых данных, в условиях </w:t>
      </w:r>
      <w:proofErr w:type="spellStart"/>
      <w:r w:rsidRPr="00743475">
        <w:rPr>
          <w:rFonts w:ascii="Roboto" w:hAnsi="Roboto"/>
          <w:sz w:val="28"/>
          <w:szCs w:val="28"/>
        </w:rPr>
        <w:t>недополучения</w:t>
      </w:r>
      <w:proofErr w:type="spellEnd"/>
      <w:r w:rsidRPr="00743475">
        <w:rPr>
          <w:rFonts w:ascii="Roboto" w:hAnsi="Roboto"/>
          <w:sz w:val="28"/>
          <w:szCs w:val="28"/>
        </w:rPr>
        <w:t xml:space="preserve"> отчетов или при получении недостоверных отчетов от организаций образования с </w:t>
      </w:r>
      <w:proofErr w:type="spellStart"/>
      <w:r w:rsidRPr="00743475">
        <w:rPr>
          <w:rFonts w:ascii="Roboto" w:hAnsi="Roboto"/>
          <w:sz w:val="28"/>
          <w:szCs w:val="28"/>
        </w:rPr>
        <w:t>ОКЭДом</w:t>
      </w:r>
      <w:proofErr w:type="spellEnd"/>
      <w:r w:rsidRPr="00743475">
        <w:rPr>
          <w:rFonts w:ascii="Roboto" w:hAnsi="Roboto"/>
          <w:sz w:val="28"/>
          <w:szCs w:val="28"/>
        </w:rPr>
        <w:t xml:space="preserve"> 85.4 проводится анализ на сопоставление с д</w:t>
      </w:r>
      <w:r w:rsidR="00097491">
        <w:rPr>
          <w:rFonts w:ascii="Roboto" w:hAnsi="Roboto"/>
          <w:sz w:val="28"/>
          <w:szCs w:val="28"/>
        </w:rPr>
        <w:t>анными прошлого года (отчитывала</w:t>
      </w:r>
      <w:r w:rsidRPr="00743475">
        <w:rPr>
          <w:rFonts w:ascii="Roboto" w:hAnsi="Roboto"/>
          <w:sz w:val="28"/>
          <w:szCs w:val="28"/>
        </w:rPr>
        <w:t>сь ли организация, насколько изменились годовые данные по сравнению с прошлогодними данными). Кроме того, для респондентов</w:t>
      </w:r>
      <w:r w:rsidR="00D6124F" w:rsidRPr="00743475">
        <w:rPr>
          <w:rFonts w:ascii="Roboto" w:hAnsi="Roboto"/>
          <w:sz w:val="28"/>
          <w:szCs w:val="28"/>
        </w:rPr>
        <w:t>,</w:t>
      </w:r>
      <w:r w:rsidRPr="00743475">
        <w:rPr>
          <w:rFonts w:ascii="Roboto" w:hAnsi="Roboto"/>
          <w:sz w:val="28"/>
          <w:szCs w:val="28"/>
        </w:rPr>
        <w:t xml:space="preserve"> сдающи</w:t>
      </w:r>
      <w:r w:rsidR="00D6124F" w:rsidRPr="00743475">
        <w:rPr>
          <w:rFonts w:ascii="Roboto" w:hAnsi="Roboto"/>
          <w:color w:val="auto"/>
          <w:sz w:val="28"/>
          <w:szCs w:val="28"/>
        </w:rPr>
        <w:t>х</w:t>
      </w:r>
      <w:r w:rsidRPr="00743475">
        <w:rPr>
          <w:rFonts w:ascii="Roboto" w:hAnsi="Roboto"/>
          <w:sz w:val="28"/>
          <w:szCs w:val="28"/>
        </w:rPr>
        <w:t xml:space="preserve"> отчетность на бумажном носителе</w:t>
      </w:r>
      <w:r w:rsidR="00D6124F" w:rsidRPr="00743475">
        <w:rPr>
          <w:rFonts w:ascii="Roboto" w:hAnsi="Roboto"/>
          <w:sz w:val="28"/>
          <w:szCs w:val="28"/>
        </w:rPr>
        <w:t>,</w:t>
      </w:r>
      <w:r w:rsidRPr="00743475">
        <w:rPr>
          <w:rFonts w:ascii="Roboto" w:hAnsi="Roboto"/>
          <w:sz w:val="28"/>
          <w:szCs w:val="28"/>
        </w:rPr>
        <w:t xml:space="preserve"> в инструкции прописан балансовый контроль между периодами прошлого года и отчетного года. При сдаче отчетности в режиме </w:t>
      </w:r>
      <w:proofErr w:type="gramStart"/>
      <w:r w:rsidRPr="00743475">
        <w:rPr>
          <w:rFonts w:ascii="Roboto" w:hAnsi="Roboto"/>
          <w:sz w:val="28"/>
          <w:szCs w:val="28"/>
        </w:rPr>
        <w:t>о</w:t>
      </w:r>
      <w:proofErr w:type="spellStart"/>
      <w:proofErr w:type="gramEnd"/>
      <w:r w:rsidR="00966197" w:rsidRPr="00743475">
        <w:rPr>
          <w:rFonts w:ascii="Roboto" w:hAnsi="Roboto"/>
          <w:sz w:val="28"/>
          <w:szCs w:val="28"/>
          <w:lang w:val="en-US"/>
        </w:rPr>
        <w:t>n</w:t>
      </w:r>
      <w:r w:rsidRPr="00743475">
        <w:rPr>
          <w:rFonts w:ascii="Roboto" w:hAnsi="Roboto"/>
          <w:sz w:val="28"/>
          <w:szCs w:val="28"/>
          <w:lang w:val="en-US"/>
        </w:rPr>
        <w:t>line</w:t>
      </w:r>
      <w:proofErr w:type="spellEnd"/>
      <w:r w:rsidRPr="00743475">
        <w:rPr>
          <w:rFonts w:ascii="Roboto" w:hAnsi="Roboto"/>
          <w:sz w:val="28"/>
          <w:szCs w:val="28"/>
        </w:rPr>
        <w:t xml:space="preserve"> данный контроль проверяется автоматически.</w:t>
      </w:r>
    </w:p>
    <w:p w:rsidR="00FD3D36" w:rsidRPr="00743475" w:rsidRDefault="00E26E11" w:rsidP="00E26E11">
      <w:pPr>
        <w:pStyle w:val="11"/>
        <w:widowControl/>
        <w:shd w:val="clear" w:color="auto" w:fill="auto"/>
        <w:tabs>
          <w:tab w:val="left" w:pos="667"/>
        </w:tabs>
        <w:spacing w:line="230" w:lineRule="exact"/>
        <w:ind w:hanging="567"/>
        <w:rPr>
          <w:rFonts w:ascii="Roboto" w:hAnsi="Roboto"/>
          <w:sz w:val="28"/>
          <w:szCs w:val="28"/>
        </w:rPr>
      </w:pPr>
      <w:proofErr w:type="gramStart"/>
      <w:r w:rsidRPr="00743475">
        <w:rPr>
          <w:rFonts w:ascii="Roboto" w:hAnsi="Roboto"/>
          <w:sz w:val="28"/>
          <w:szCs w:val="28"/>
          <w:lang w:val="en-US"/>
        </w:rPr>
        <w:t>S</w:t>
      </w:r>
      <w:r w:rsidRPr="00743475">
        <w:rPr>
          <w:rFonts w:ascii="Roboto" w:hAnsi="Roboto"/>
          <w:sz w:val="28"/>
          <w:szCs w:val="28"/>
        </w:rPr>
        <w:t xml:space="preserve">.15.2 </w:t>
      </w:r>
      <w:r w:rsidR="00FD3D36" w:rsidRPr="00743475">
        <w:rPr>
          <w:rFonts w:ascii="Roboto" w:hAnsi="Roboto"/>
          <w:sz w:val="28"/>
          <w:szCs w:val="28"/>
        </w:rPr>
        <w:t>Ошибки выборки-индикаторы/А1.</w:t>
      </w:r>
      <w:proofErr w:type="gramEnd"/>
    </w:p>
    <w:p w:rsidR="00FD3D36" w:rsidRPr="00743475" w:rsidRDefault="00E375F9" w:rsidP="00E26E11">
      <w:pPr>
        <w:pStyle w:val="11"/>
        <w:shd w:val="clear" w:color="auto" w:fill="auto"/>
        <w:spacing w:line="230" w:lineRule="exact"/>
        <w:ind w:firstLine="284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>Н</w:t>
      </w:r>
      <w:r w:rsidR="00FD3D36" w:rsidRPr="00743475">
        <w:rPr>
          <w:rFonts w:ascii="Roboto" w:hAnsi="Roboto"/>
          <w:sz w:val="28"/>
          <w:szCs w:val="28"/>
        </w:rPr>
        <w:t>е применимо.</w:t>
      </w:r>
    </w:p>
    <w:p w:rsidR="00FD3D36" w:rsidRPr="00743475" w:rsidRDefault="00E26E11" w:rsidP="00E26E11">
      <w:pPr>
        <w:pStyle w:val="11"/>
        <w:widowControl/>
        <w:shd w:val="clear" w:color="auto" w:fill="auto"/>
        <w:tabs>
          <w:tab w:val="left" w:pos="667"/>
        </w:tabs>
        <w:spacing w:line="230" w:lineRule="exact"/>
        <w:ind w:hanging="567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t>S</w:t>
      </w:r>
      <w:r w:rsidRPr="00743475">
        <w:rPr>
          <w:rFonts w:ascii="Roboto" w:hAnsi="Roboto"/>
          <w:sz w:val="28"/>
          <w:szCs w:val="28"/>
        </w:rPr>
        <w:t xml:space="preserve">.15.3 </w:t>
      </w:r>
      <w:r w:rsidR="00FD3D36" w:rsidRPr="00743475">
        <w:rPr>
          <w:rFonts w:ascii="Roboto" w:hAnsi="Roboto"/>
          <w:sz w:val="28"/>
          <w:szCs w:val="28"/>
        </w:rPr>
        <w:t>Ошибка, не связанная с выборкой</w:t>
      </w:r>
    </w:p>
    <w:p w:rsidR="00E26E11" w:rsidRPr="00743475" w:rsidRDefault="00E375F9" w:rsidP="00E26E11">
      <w:pPr>
        <w:pStyle w:val="11"/>
        <w:shd w:val="clear" w:color="auto" w:fill="auto"/>
        <w:spacing w:line="322" w:lineRule="exact"/>
        <w:ind w:right="5920" w:firstLine="284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>Не применимо.</w:t>
      </w:r>
    </w:p>
    <w:p w:rsidR="00FD3D36" w:rsidRPr="00743475" w:rsidRDefault="00FD3D36" w:rsidP="00E26E11">
      <w:pPr>
        <w:pStyle w:val="11"/>
        <w:shd w:val="clear" w:color="auto" w:fill="auto"/>
        <w:spacing w:line="322" w:lineRule="exact"/>
        <w:ind w:right="5920" w:hanging="567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t>S</w:t>
      </w:r>
      <w:r w:rsidRPr="00743475">
        <w:rPr>
          <w:rFonts w:ascii="Roboto" w:hAnsi="Roboto"/>
          <w:sz w:val="28"/>
          <w:szCs w:val="28"/>
        </w:rPr>
        <w:t>.15.3.1 Ошибка охвата</w:t>
      </w:r>
    </w:p>
    <w:p w:rsidR="00FD3D36" w:rsidRPr="00743475" w:rsidRDefault="00E375F9" w:rsidP="00E26E11">
      <w:pPr>
        <w:pStyle w:val="11"/>
        <w:shd w:val="clear" w:color="auto" w:fill="auto"/>
        <w:spacing w:line="230" w:lineRule="exact"/>
        <w:ind w:firstLine="284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>Н</w:t>
      </w:r>
      <w:r w:rsidR="00FD3D36" w:rsidRPr="00743475">
        <w:rPr>
          <w:rFonts w:ascii="Roboto" w:hAnsi="Roboto"/>
          <w:sz w:val="28"/>
          <w:szCs w:val="28"/>
        </w:rPr>
        <w:t>е применимо</w:t>
      </w:r>
      <w:r w:rsidRPr="00743475">
        <w:rPr>
          <w:rFonts w:ascii="Roboto" w:hAnsi="Roboto"/>
          <w:sz w:val="28"/>
          <w:szCs w:val="28"/>
        </w:rPr>
        <w:t>.</w:t>
      </w:r>
    </w:p>
    <w:p w:rsidR="00E375F9" w:rsidRPr="00743475" w:rsidRDefault="00DB360A" w:rsidP="00DB360A">
      <w:pPr>
        <w:pStyle w:val="11"/>
        <w:widowControl/>
        <w:shd w:val="clear" w:color="auto" w:fill="auto"/>
        <w:tabs>
          <w:tab w:val="left" w:pos="1022"/>
        </w:tabs>
        <w:spacing w:line="230" w:lineRule="exact"/>
        <w:ind w:hanging="567"/>
        <w:jc w:val="both"/>
        <w:rPr>
          <w:rFonts w:ascii="Roboto" w:hAnsi="Roboto"/>
          <w:sz w:val="28"/>
          <w:szCs w:val="28"/>
        </w:rPr>
      </w:pPr>
      <w:proofErr w:type="gramStart"/>
      <w:r w:rsidRPr="00743475">
        <w:rPr>
          <w:rFonts w:ascii="Roboto" w:hAnsi="Roboto"/>
          <w:sz w:val="28"/>
          <w:szCs w:val="28"/>
          <w:lang w:val="en-US"/>
        </w:rPr>
        <w:t>S</w:t>
      </w:r>
      <w:r w:rsidRPr="00743475">
        <w:rPr>
          <w:rFonts w:ascii="Roboto" w:hAnsi="Roboto"/>
          <w:sz w:val="28"/>
          <w:szCs w:val="28"/>
        </w:rPr>
        <w:t xml:space="preserve">.15.3.1.1 </w:t>
      </w:r>
      <w:r w:rsidR="00FD3D36" w:rsidRPr="00743475">
        <w:rPr>
          <w:rFonts w:ascii="Roboto" w:hAnsi="Roboto"/>
          <w:sz w:val="28"/>
          <w:szCs w:val="28"/>
        </w:rPr>
        <w:t>А2.</w:t>
      </w:r>
      <w:proofErr w:type="gramEnd"/>
      <w:r w:rsidR="00E375F9" w:rsidRPr="00743475">
        <w:rPr>
          <w:rFonts w:ascii="Roboto" w:hAnsi="Roboto"/>
          <w:sz w:val="28"/>
          <w:szCs w:val="28"/>
        </w:rPr>
        <w:t xml:space="preserve"> </w:t>
      </w:r>
      <w:r w:rsidR="00FD3D36" w:rsidRPr="00743475">
        <w:rPr>
          <w:rFonts w:ascii="Roboto" w:hAnsi="Roboto"/>
          <w:sz w:val="28"/>
          <w:szCs w:val="28"/>
        </w:rPr>
        <w:t>Превышение охвата</w:t>
      </w:r>
      <w:r w:rsidR="00A9798D" w:rsidRPr="00743475">
        <w:rPr>
          <w:rFonts w:ascii="Roboto" w:hAnsi="Roboto"/>
          <w:sz w:val="28"/>
          <w:szCs w:val="28"/>
        </w:rPr>
        <w:t xml:space="preserve"> </w:t>
      </w:r>
      <w:r w:rsidR="00E375F9" w:rsidRPr="00743475">
        <w:rPr>
          <w:rFonts w:ascii="Roboto" w:hAnsi="Roboto"/>
          <w:sz w:val="28"/>
          <w:szCs w:val="28"/>
        </w:rPr>
        <w:t>–</w:t>
      </w:r>
      <w:r w:rsidR="00A9798D" w:rsidRPr="00743475">
        <w:rPr>
          <w:rFonts w:ascii="Roboto" w:hAnsi="Roboto"/>
          <w:sz w:val="28"/>
          <w:szCs w:val="28"/>
        </w:rPr>
        <w:t xml:space="preserve"> </w:t>
      </w:r>
      <w:r w:rsidR="00FD3D36" w:rsidRPr="00743475">
        <w:rPr>
          <w:rFonts w:ascii="Roboto" w:hAnsi="Roboto"/>
          <w:sz w:val="28"/>
          <w:szCs w:val="28"/>
        </w:rPr>
        <w:t>доля</w:t>
      </w:r>
    </w:p>
    <w:p w:rsidR="00FD3D36" w:rsidRPr="00743475" w:rsidRDefault="00E375F9" w:rsidP="00E375F9">
      <w:pPr>
        <w:pStyle w:val="11"/>
        <w:widowControl/>
        <w:shd w:val="clear" w:color="auto" w:fill="auto"/>
        <w:tabs>
          <w:tab w:val="left" w:pos="1022"/>
        </w:tabs>
        <w:spacing w:line="230" w:lineRule="exact"/>
        <w:ind w:left="284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>Н</w:t>
      </w:r>
      <w:r w:rsidR="00FD3D36" w:rsidRPr="00743475">
        <w:rPr>
          <w:rFonts w:ascii="Roboto" w:hAnsi="Roboto"/>
          <w:sz w:val="28"/>
          <w:szCs w:val="28"/>
        </w:rPr>
        <w:t>е применимо</w:t>
      </w:r>
      <w:r w:rsidRPr="00743475">
        <w:rPr>
          <w:rFonts w:ascii="Roboto" w:hAnsi="Roboto"/>
          <w:sz w:val="28"/>
          <w:szCs w:val="28"/>
        </w:rPr>
        <w:t>.</w:t>
      </w:r>
    </w:p>
    <w:p w:rsidR="00FD3D36" w:rsidRPr="00743475" w:rsidRDefault="00DB360A" w:rsidP="00DB360A">
      <w:pPr>
        <w:pStyle w:val="11"/>
        <w:widowControl/>
        <w:shd w:val="clear" w:color="auto" w:fill="auto"/>
        <w:tabs>
          <w:tab w:val="left" w:pos="1022"/>
        </w:tabs>
        <w:spacing w:line="230" w:lineRule="exact"/>
        <w:ind w:hanging="567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t>S</w:t>
      </w:r>
      <w:r w:rsidRPr="00743475">
        <w:rPr>
          <w:rFonts w:ascii="Roboto" w:hAnsi="Roboto"/>
          <w:sz w:val="28"/>
          <w:szCs w:val="28"/>
        </w:rPr>
        <w:t xml:space="preserve">.15.3.1.2 </w:t>
      </w:r>
      <w:proofErr w:type="spellStart"/>
      <w:r w:rsidR="00FD3D36" w:rsidRPr="00743475">
        <w:rPr>
          <w:rFonts w:ascii="Roboto" w:hAnsi="Roboto"/>
          <w:sz w:val="28"/>
          <w:szCs w:val="28"/>
        </w:rPr>
        <w:t>АЗ.Общие</w:t>
      </w:r>
      <w:proofErr w:type="spellEnd"/>
      <w:r w:rsidR="00FD3D36" w:rsidRPr="00743475">
        <w:rPr>
          <w:rFonts w:ascii="Roboto" w:hAnsi="Roboto"/>
          <w:sz w:val="28"/>
          <w:szCs w:val="28"/>
        </w:rPr>
        <w:t xml:space="preserve"> единицы</w:t>
      </w:r>
      <w:r w:rsidR="00E375F9" w:rsidRPr="00743475">
        <w:rPr>
          <w:rFonts w:ascii="Roboto" w:hAnsi="Roboto"/>
          <w:sz w:val="28"/>
          <w:szCs w:val="28"/>
        </w:rPr>
        <w:t xml:space="preserve"> </w:t>
      </w:r>
      <w:r w:rsidR="00FD3D36" w:rsidRPr="00743475">
        <w:rPr>
          <w:rFonts w:ascii="Roboto" w:hAnsi="Roboto"/>
          <w:sz w:val="28"/>
          <w:szCs w:val="28"/>
        </w:rPr>
        <w:t>-</w:t>
      </w:r>
      <w:r w:rsidR="00E375F9" w:rsidRPr="00743475">
        <w:rPr>
          <w:rFonts w:ascii="Roboto" w:hAnsi="Roboto"/>
          <w:sz w:val="28"/>
          <w:szCs w:val="28"/>
        </w:rPr>
        <w:t xml:space="preserve"> </w:t>
      </w:r>
      <w:r w:rsidR="00FD3D36" w:rsidRPr="00743475">
        <w:rPr>
          <w:rFonts w:ascii="Roboto" w:hAnsi="Roboto"/>
          <w:sz w:val="28"/>
          <w:szCs w:val="28"/>
        </w:rPr>
        <w:t>соотношение</w:t>
      </w:r>
    </w:p>
    <w:p w:rsidR="00A9798D" w:rsidRPr="00743475" w:rsidRDefault="00E375F9" w:rsidP="00DB360A">
      <w:pPr>
        <w:pStyle w:val="11"/>
        <w:shd w:val="clear" w:color="auto" w:fill="auto"/>
        <w:ind w:right="5640" w:firstLine="284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>Не применимо.</w:t>
      </w:r>
    </w:p>
    <w:p w:rsidR="00FD3D36" w:rsidRPr="00743475" w:rsidRDefault="00DB360A" w:rsidP="00DB360A">
      <w:pPr>
        <w:pStyle w:val="11"/>
        <w:shd w:val="clear" w:color="auto" w:fill="auto"/>
        <w:ind w:right="5640" w:hanging="567"/>
        <w:outlineLvl w:val="0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t>S</w:t>
      </w:r>
      <w:r w:rsidRPr="00743475">
        <w:rPr>
          <w:rFonts w:ascii="Roboto" w:hAnsi="Roboto"/>
          <w:sz w:val="28"/>
          <w:szCs w:val="28"/>
        </w:rPr>
        <w:t>.15.3.2</w:t>
      </w:r>
      <w:r w:rsidR="00FD3D36" w:rsidRPr="00743475">
        <w:rPr>
          <w:rFonts w:ascii="Roboto" w:hAnsi="Roboto"/>
          <w:sz w:val="28"/>
          <w:szCs w:val="28"/>
        </w:rPr>
        <w:t xml:space="preserve"> Ошибки не</w:t>
      </w:r>
      <w:r w:rsidR="00E375F9" w:rsidRPr="00743475">
        <w:rPr>
          <w:rFonts w:ascii="Roboto" w:hAnsi="Roboto"/>
          <w:sz w:val="28"/>
          <w:szCs w:val="28"/>
        </w:rPr>
        <w:t xml:space="preserve"> </w:t>
      </w:r>
      <w:r w:rsidR="00FD3D36" w:rsidRPr="00743475">
        <w:rPr>
          <w:rFonts w:ascii="Roboto" w:hAnsi="Roboto"/>
          <w:sz w:val="28"/>
          <w:szCs w:val="28"/>
        </w:rPr>
        <w:t>ответа</w:t>
      </w:r>
    </w:p>
    <w:p w:rsidR="00FD3D36" w:rsidRPr="00743475" w:rsidRDefault="00DB360A" w:rsidP="00DB360A">
      <w:pPr>
        <w:pStyle w:val="11"/>
        <w:widowControl/>
        <w:shd w:val="clear" w:color="auto" w:fill="auto"/>
        <w:tabs>
          <w:tab w:val="left" w:pos="1022"/>
        </w:tabs>
        <w:spacing w:line="317" w:lineRule="exact"/>
        <w:ind w:hanging="567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t>S</w:t>
      </w:r>
      <w:r w:rsidRPr="00743475">
        <w:rPr>
          <w:rFonts w:ascii="Roboto" w:hAnsi="Roboto"/>
          <w:sz w:val="28"/>
          <w:szCs w:val="28"/>
        </w:rPr>
        <w:t xml:space="preserve">.15.3.2.1 </w:t>
      </w:r>
      <w:r w:rsidR="00FD3D36" w:rsidRPr="00743475">
        <w:rPr>
          <w:rFonts w:ascii="Roboto" w:hAnsi="Roboto"/>
          <w:sz w:val="28"/>
          <w:szCs w:val="28"/>
        </w:rPr>
        <w:t>А4.Единица отсутствия</w:t>
      </w:r>
      <w:r w:rsidR="00E375F9" w:rsidRPr="00743475">
        <w:rPr>
          <w:rFonts w:ascii="Roboto" w:hAnsi="Roboto"/>
          <w:sz w:val="28"/>
          <w:szCs w:val="28"/>
        </w:rPr>
        <w:t xml:space="preserve"> </w:t>
      </w:r>
      <w:r w:rsidR="00FD3D36" w:rsidRPr="00743475">
        <w:rPr>
          <w:rFonts w:ascii="Roboto" w:hAnsi="Roboto"/>
          <w:sz w:val="28"/>
          <w:szCs w:val="28"/>
        </w:rPr>
        <w:t>-</w:t>
      </w:r>
      <w:r w:rsidR="00E375F9" w:rsidRPr="00743475">
        <w:rPr>
          <w:rFonts w:ascii="Roboto" w:hAnsi="Roboto"/>
          <w:sz w:val="28"/>
          <w:szCs w:val="28"/>
        </w:rPr>
        <w:t xml:space="preserve"> </w:t>
      </w:r>
      <w:r w:rsidR="00FD3D36" w:rsidRPr="00743475">
        <w:rPr>
          <w:rFonts w:ascii="Roboto" w:hAnsi="Roboto"/>
          <w:sz w:val="28"/>
          <w:szCs w:val="28"/>
        </w:rPr>
        <w:t>доля</w:t>
      </w:r>
    </w:p>
    <w:p w:rsidR="00DB360A" w:rsidRPr="00743475" w:rsidRDefault="00E375F9" w:rsidP="00DB360A">
      <w:pPr>
        <w:pStyle w:val="11"/>
        <w:shd w:val="clear" w:color="auto" w:fill="auto"/>
        <w:spacing w:line="230" w:lineRule="exact"/>
        <w:ind w:firstLine="284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>Н</w:t>
      </w:r>
      <w:r w:rsidR="00FD3D36" w:rsidRPr="00743475">
        <w:rPr>
          <w:rFonts w:ascii="Roboto" w:hAnsi="Roboto"/>
          <w:sz w:val="28"/>
          <w:szCs w:val="28"/>
        </w:rPr>
        <w:t>е применимо</w:t>
      </w:r>
      <w:r w:rsidRPr="00743475">
        <w:rPr>
          <w:rFonts w:ascii="Roboto" w:hAnsi="Roboto"/>
          <w:sz w:val="28"/>
          <w:szCs w:val="28"/>
        </w:rPr>
        <w:t>.</w:t>
      </w:r>
    </w:p>
    <w:p w:rsidR="00FD3D36" w:rsidRPr="00743475" w:rsidRDefault="00DB360A" w:rsidP="00DB360A">
      <w:pPr>
        <w:pStyle w:val="11"/>
        <w:shd w:val="clear" w:color="auto" w:fill="auto"/>
        <w:spacing w:line="230" w:lineRule="exact"/>
        <w:ind w:hanging="567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t>S</w:t>
      </w:r>
      <w:r w:rsidRPr="00743475">
        <w:rPr>
          <w:rFonts w:ascii="Roboto" w:hAnsi="Roboto"/>
          <w:sz w:val="28"/>
          <w:szCs w:val="28"/>
        </w:rPr>
        <w:t xml:space="preserve">.15.3.2.2 </w:t>
      </w:r>
      <w:r w:rsidR="00FD3D36" w:rsidRPr="00743475">
        <w:rPr>
          <w:rFonts w:ascii="Roboto" w:hAnsi="Roboto"/>
          <w:sz w:val="28"/>
          <w:szCs w:val="28"/>
        </w:rPr>
        <w:t>А5.Пункт отсутствия ответа</w:t>
      </w:r>
      <w:r w:rsidR="00E375F9" w:rsidRPr="00743475">
        <w:rPr>
          <w:rFonts w:ascii="Roboto" w:hAnsi="Roboto"/>
          <w:sz w:val="28"/>
          <w:szCs w:val="28"/>
        </w:rPr>
        <w:t xml:space="preserve"> </w:t>
      </w:r>
      <w:r w:rsidR="00FD3D36" w:rsidRPr="00743475">
        <w:rPr>
          <w:rFonts w:ascii="Roboto" w:hAnsi="Roboto"/>
          <w:sz w:val="28"/>
          <w:szCs w:val="28"/>
        </w:rPr>
        <w:t>-</w:t>
      </w:r>
      <w:r w:rsidR="00E375F9" w:rsidRPr="00743475">
        <w:rPr>
          <w:rFonts w:ascii="Roboto" w:hAnsi="Roboto"/>
          <w:sz w:val="28"/>
          <w:szCs w:val="28"/>
        </w:rPr>
        <w:t xml:space="preserve"> </w:t>
      </w:r>
      <w:r w:rsidR="00FD3D36" w:rsidRPr="00743475">
        <w:rPr>
          <w:rFonts w:ascii="Roboto" w:hAnsi="Roboto"/>
          <w:sz w:val="28"/>
          <w:szCs w:val="28"/>
        </w:rPr>
        <w:t>доля</w:t>
      </w:r>
    </w:p>
    <w:p w:rsidR="00FD3D36" w:rsidRPr="00743475" w:rsidRDefault="00E375F9" w:rsidP="00DB360A">
      <w:pPr>
        <w:pStyle w:val="11"/>
        <w:shd w:val="clear" w:color="auto" w:fill="auto"/>
        <w:ind w:firstLine="284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>Н</w:t>
      </w:r>
      <w:r w:rsidR="00FD3D36" w:rsidRPr="00743475">
        <w:rPr>
          <w:rFonts w:ascii="Roboto" w:hAnsi="Roboto"/>
          <w:sz w:val="28"/>
          <w:szCs w:val="28"/>
        </w:rPr>
        <w:t>е применимо</w:t>
      </w:r>
      <w:r w:rsidRPr="00743475">
        <w:rPr>
          <w:rFonts w:ascii="Roboto" w:hAnsi="Roboto"/>
          <w:sz w:val="28"/>
          <w:szCs w:val="28"/>
        </w:rPr>
        <w:t>.</w:t>
      </w:r>
    </w:p>
    <w:p w:rsidR="00FD3D36" w:rsidRPr="00743475" w:rsidRDefault="00DB360A" w:rsidP="00DB360A">
      <w:pPr>
        <w:pStyle w:val="11"/>
        <w:widowControl/>
        <w:shd w:val="clear" w:color="auto" w:fill="auto"/>
        <w:tabs>
          <w:tab w:val="left" w:pos="485"/>
        </w:tabs>
        <w:spacing w:line="317" w:lineRule="exact"/>
        <w:ind w:left="284" w:hanging="851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lastRenderedPageBreak/>
        <w:t>S</w:t>
      </w:r>
      <w:r w:rsidR="00E375F9" w:rsidRPr="00743475">
        <w:rPr>
          <w:rFonts w:ascii="Roboto" w:hAnsi="Roboto"/>
          <w:sz w:val="28"/>
          <w:szCs w:val="28"/>
        </w:rPr>
        <w:t xml:space="preserve">.16 </w:t>
      </w:r>
      <w:r w:rsidR="00FD3D36" w:rsidRPr="00743475">
        <w:rPr>
          <w:rFonts w:ascii="Roboto" w:hAnsi="Roboto"/>
          <w:sz w:val="28"/>
          <w:szCs w:val="28"/>
        </w:rPr>
        <w:t>Своевременность и пунктуальность</w:t>
      </w:r>
    </w:p>
    <w:p w:rsidR="00FD3D36" w:rsidRPr="00743475" w:rsidRDefault="00DB360A" w:rsidP="00DB360A">
      <w:pPr>
        <w:pStyle w:val="11"/>
        <w:widowControl/>
        <w:shd w:val="clear" w:color="auto" w:fill="auto"/>
        <w:tabs>
          <w:tab w:val="left" w:pos="667"/>
        </w:tabs>
        <w:spacing w:line="317" w:lineRule="exact"/>
        <w:ind w:hanging="567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t>S</w:t>
      </w:r>
      <w:r w:rsidRPr="00743475">
        <w:rPr>
          <w:rFonts w:ascii="Roboto" w:hAnsi="Roboto"/>
          <w:sz w:val="28"/>
          <w:szCs w:val="28"/>
        </w:rPr>
        <w:t xml:space="preserve">.16.1 </w:t>
      </w:r>
      <w:r w:rsidR="00FD3D36" w:rsidRPr="00743475">
        <w:rPr>
          <w:rFonts w:ascii="Roboto" w:hAnsi="Roboto"/>
          <w:sz w:val="28"/>
          <w:szCs w:val="28"/>
        </w:rPr>
        <w:t>Своевременность</w:t>
      </w:r>
    </w:p>
    <w:p w:rsidR="00FD3D36" w:rsidRPr="00743475" w:rsidRDefault="00DB360A" w:rsidP="00DB360A">
      <w:pPr>
        <w:pStyle w:val="11"/>
        <w:widowControl/>
        <w:shd w:val="clear" w:color="auto" w:fill="auto"/>
        <w:tabs>
          <w:tab w:val="left" w:pos="845"/>
        </w:tabs>
        <w:spacing w:line="317" w:lineRule="exact"/>
        <w:ind w:hanging="567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t>S</w:t>
      </w:r>
      <w:r w:rsidRPr="00743475">
        <w:rPr>
          <w:rFonts w:ascii="Roboto" w:hAnsi="Roboto"/>
          <w:sz w:val="28"/>
          <w:szCs w:val="28"/>
        </w:rPr>
        <w:t xml:space="preserve">.16.1.1 </w:t>
      </w:r>
      <w:r w:rsidR="00FD3D36" w:rsidRPr="00743475">
        <w:rPr>
          <w:rFonts w:ascii="Roboto" w:hAnsi="Roboto"/>
          <w:sz w:val="28"/>
          <w:szCs w:val="28"/>
        </w:rPr>
        <w:t>TP1.Период ожидания</w:t>
      </w:r>
      <w:r w:rsidR="00E375F9" w:rsidRPr="00743475">
        <w:rPr>
          <w:rFonts w:ascii="Roboto" w:hAnsi="Roboto"/>
          <w:sz w:val="28"/>
          <w:szCs w:val="28"/>
        </w:rPr>
        <w:t xml:space="preserve"> </w:t>
      </w:r>
      <w:r w:rsidR="00FD3D36" w:rsidRPr="00743475">
        <w:rPr>
          <w:rFonts w:ascii="Roboto" w:hAnsi="Roboto"/>
          <w:sz w:val="28"/>
          <w:szCs w:val="28"/>
        </w:rPr>
        <w:t>-</w:t>
      </w:r>
      <w:r w:rsidR="00E375F9" w:rsidRPr="00743475">
        <w:rPr>
          <w:rFonts w:ascii="Roboto" w:hAnsi="Roboto"/>
          <w:sz w:val="28"/>
          <w:szCs w:val="28"/>
        </w:rPr>
        <w:t xml:space="preserve"> </w:t>
      </w:r>
      <w:r w:rsidR="00FD3D36" w:rsidRPr="00743475">
        <w:rPr>
          <w:rFonts w:ascii="Roboto" w:hAnsi="Roboto"/>
          <w:sz w:val="28"/>
          <w:szCs w:val="28"/>
        </w:rPr>
        <w:t>первые результаты</w:t>
      </w:r>
    </w:p>
    <w:p w:rsidR="00FD3D36" w:rsidRPr="00743475" w:rsidRDefault="00FD3D36" w:rsidP="00DB360A">
      <w:pPr>
        <w:pStyle w:val="11"/>
        <w:shd w:val="clear" w:color="auto" w:fill="auto"/>
        <w:spacing w:line="355" w:lineRule="exact"/>
        <w:ind w:left="284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 xml:space="preserve">Первые результаты в </w:t>
      </w:r>
      <w:r w:rsidR="00966197" w:rsidRPr="00743475">
        <w:rPr>
          <w:rFonts w:ascii="Roboto" w:hAnsi="Roboto"/>
          <w:sz w:val="28"/>
          <w:szCs w:val="28"/>
        </w:rPr>
        <w:t>электронных таблицах</w:t>
      </w:r>
      <w:r w:rsidRPr="00743475">
        <w:rPr>
          <w:rFonts w:ascii="Roboto" w:hAnsi="Roboto"/>
          <w:sz w:val="28"/>
          <w:szCs w:val="28"/>
        </w:rPr>
        <w:t xml:space="preserve"> публикуются на 67 день после срока предоставления респондентами первичной статистической информации и являются окончательными. Даты выпуска утверждены и опубликованы в Плане статистических работ и Графике распространения официальной статистической информации</w:t>
      </w:r>
    </w:p>
    <w:p w:rsidR="00FD3D36" w:rsidRPr="00743475" w:rsidRDefault="00DB360A" w:rsidP="00DB360A">
      <w:pPr>
        <w:pStyle w:val="11"/>
        <w:widowControl/>
        <w:shd w:val="clear" w:color="auto" w:fill="auto"/>
        <w:tabs>
          <w:tab w:val="left" w:pos="845"/>
        </w:tabs>
        <w:spacing w:line="230" w:lineRule="exact"/>
        <w:ind w:hanging="567"/>
        <w:rPr>
          <w:rFonts w:ascii="Roboto" w:hAnsi="Roboto"/>
          <w:sz w:val="28"/>
          <w:szCs w:val="28"/>
        </w:rPr>
      </w:pPr>
      <w:proofErr w:type="gramStart"/>
      <w:r w:rsidRPr="00743475">
        <w:rPr>
          <w:rFonts w:ascii="Roboto" w:hAnsi="Roboto"/>
          <w:sz w:val="28"/>
          <w:szCs w:val="28"/>
          <w:lang w:val="en-US"/>
        </w:rPr>
        <w:t>S</w:t>
      </w:r>
      <w:r w:rsidRPr="00743475">
        <w:rPr>
          <w:rFonts w:ascii="Roboto" w:hAnsi="Roboto"/>
          <w:sz w:val="28"/>
          <w:szCs w:val="28"/>
        </w:rPr>
        <w:t xml:space="preserve">.16.1.2 </w:t>
      </w:r>
      <w:r w:rsidR="00FD3D36" w:rsidRPr="00743475">
        <w:rPr>
          <w:rFonts w:ascii="Roboto" w:hAnsi="Roboto"/>
          <w:sz w:val="28"/>
          <w:szCs w:val="28"/>
        </w:rPr>
        <w:t>TP2.</w:t>
      </w:r>
      <w:proofErr w:type="gramEnd"/>
      <w:r w:rsidR="009F1C4F" w:rsidRPr="00743475">
        <w:rPr>
          <w:rFonts w:ascii="Roboto" w:hAnsi="Roboto"/>
          <w:sz w:val="28"/>
          <w:szCs w:val="28"/>
        </w:rPr>
        <w:t xml:space="preserve"> </w:t>
      </w:r>
      <w:r w:rsidR="00FD3D36" w:rsidRPr="00743475">
        <w:rPr>
          <w:rFonts w:ascii="Roboto" w:hAnsi="Roboto"/>
          <w:sz w:val="28"/>
          <w:szCs w:val="28"/>
        </w:rPr>
        <w:t>Период ожидания</w:t>
      </w:r>
      <w:r w:rsidR="009F1C4F" w:rsidRPr="00743475">
        <w:rPr>
          <w:rFonts w:ascii="Roboto" w:hAnsi="Roboto"/>
          <w:sz w:val="28"/>
          <w:szCs w:val="28"/>
        </w:rPr>
        <w:t xml:space="preserve"> </w:t>
      </w:r>
      <w:r w:rsidR="00FD3D36" w:rsidRPr="00743475">
        <w:rPr>
          <w:rFonts w:ascii="Roboto" w:hAnsi="Roboto"/>
          <w:sz w:val="28"/>
          <w:szCs w:val="28"/>
        </w:rPr>
        <w:t>-</w:t>
      </w:r>
      <w:r w:rsidR="009F1C4F" w:rsidRPr="00743475">
        <w:rPr>
          <w:rFonts w:ascii="Roboto" w:hAnsi="Roboto"/>
          <w:sz w:val="28"/>
          <w:szCs w:val="28"/>
        </w:rPr>
        <w:t xml:space="preserve"> </w:t>
      </w:r>
      <w:r w:rsidR="00FD3D36" w:rsidRPr="00743475">
        <w:rPr>
          <w:rFonts w:ascii="Roboto" w:hAnsi="Roboto"/>
          <w:sz w:val="28"/>
          <w:szCs w:val="28"/>
        </w:rPr>
        <w:t>последние результаты</w:t>
      </w:r>
    </w:p>
    <w:p w:rsidR="00FD3D36" w:rsidRPr="00743475" w:rsidRDefault="00D25CDF" w:rsidP="00DB360A">
      <w:pPr>
        <w:pStyle w:val="11"/>
        <w:shd w:val="clear" w:color="auto" w:fill="auto"/>
        <w:spacing w:line="360" w:lineRule="exact"/>
        <w:ind w:left="284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 xml:space="preserve">Электронные таблицы </w:t>
      </w:r>
      <w:r w:rsidR="00FD3D36" w:rsidRPr="00743475">
        <w:rPr>
          <w:rFonts w:ascii="Roboto" w:hAnsi="Roboto"/>
          <w:sz w:val="28"/>
          <w:szCs w:val="28"/>
        </w:rPr>
        <w:t>опубликован</w:t>
      </w:r>
      <w:r w:rsidR="00536F79" w:rsidRPr="00743475">
        <w:rPr>
          <w:rFonts w:ascii="Roboto" w:hAnsi="Roboto"/>
          <w:sz w:val="28"/>
          <w:szCs w:val="28"/>
        </w:rPr>
        <w:t>ы 30</w:t>
      </w:r>
      <w:r w:rsidR="00FD3D36" w:rsidRPr="00743475">
        <w:rPr>
          <w:rFonts w:ascii="Roboto" w:hAnsi="Roboto"/>
          <w:sz w:val="28"/>
          <w:szCs w:val="28"/>
        </w:rPr>
        <w:t>.12.202</w:t>
      </w:r>
      <w:r w:rsidR="00536F79" w:rsidRPr="00743475">
        <w:rPr>
          <w:rFonts w:ascii="Roboto" w:hAnsi="Roboto"/>
          <w:sz w:val="28"/>
          <w:szCs w:val="28"/>
        </w:rPr>
        <w:t>4</w:t>
      </w:r>
      <w:r w:rsidR="00FD3D36" w:rsidRPr="00743475">
        <w:rPr>
          <w:rFonts w:ascii="Roboto" w:hAnsi="Roboto"/>
          <w:sz w:val="28"/>
          <w:szCs w:val="28"/>
        </w:rPr>
        <w:t xml:space="preserve">г. </w:t>
      </w:r>
    </w:p>
    <w:p w:rsidR="00DB360A" w:rsidRPr="00743475" w:rsidRDefault="00DB360A" w:rsidP="00DB360A">
      <w:pPr>
        <w:pStyle w:val="11"/>
        <w:widowControl/>
        <w:shd w:val="clear" w:color="auto" w:fill="auto"/>
        <w:tabs>
          <w:tab w:val="left" w:pos="658"/>
        </w:tabs>
        <w:spacing w:line="322" w:lineRule="exact"/>
        <w:ind w:right="1680" w:hanging="567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t>S</w:t>
      </w:r>
      <w:r w:rsidR="009F1C4F" w:rsidRPr="00743475">
        <w:rPr>
          <w:rFonts w:ascii="Roboto" w:hAnsi="Roboto"/>
          <w:sz w:val="28"/>
          <w:szCs w:val="28"/>
        </w:rPr>
        <w:t>.16.2 Пунктуальность</w:t>
      </w:r>
    </w:p>
    <w:p w:rsidR="00FD3D36" w:rsidRPr="00743475" w:rsidRDefault="00DB360A" w:rsidP="00DB360A">
      <w:pPr>
        <w:pStyle w:val="11"/>
        <w:widowControl/>
        <w:shd w:val="clear" w:color="auto" w:fill="auto"/>
        <w:tabs>
          <w:tab w:val="left" w:pos="658"/>
        </w:tabs>
        <w:spacing w:line="322" w:lineRule="exact"/>
        <w:ind w:right="1680" w:hanging="567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t>S</w:t>
      </w:r>
      <w:r w:rsidRPr="00743475">
        <w:rPr>
          <w:rFonts w:ascii="Roboto" w:hAnsi="Roboto"/>
          <w:sz w:val="28"/>
          <w:szCs w:val="28"/>
        </w:rPr>
        <w:t>.16.2.1</w:t>
      </w:r>
      <w:r w:rsidR="009F1C4F" w:rsidRPr="00743475">
        <w:rPr>
          <w:rFonts w:ascii="Roboto" w:hAnsi="Roboto"/>
          <w:sz w:val="28"/>
          <w:szCs w:val="28"/>
        </w:rPr>
        <w:t xml:space="preserve"> </w:t>
      </w:r>
      <w:r w:rsidR="00FD3D36" w:rsidRPr="00743475">
        <w:rPr>
          <w:rFonts w:ascii="Roboto" w:hAnsi="Roboto"/>
          <w:sz w:val="28"/>
          <w:szCs w:val="28"/>
        </w:rPr>
        <w:t>Пунктуальность/TP3</w:t>
      </w:r>
    </w:p>
    <w:p w:rsidR="00FD3D36" w:rsidRPr="00743475" w:rsidRDefault="00FD3D36" w:rsidP="00DB360A">
      <w:pPr>
        <w:pStyle w:val="11"/>
        <w:shd w:val="clear" w:color="auto" w:fill="auto"/>
        <w:spacing w:line="360" w:lineRule="exact"/>
        <w:ind w:left="284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>Данные публикуются в соответствии с Планом статистических работ,</w:t>
      </w:r>
      <w:r w:rsidR="00D25CDF" w:rsidRPr="00743475">
        <w:rPr>
          <w:rFonts w:ascii="Roboto" w:hAnsi="Roboto"/>
          <w:sz w:val="28"/>
          <w:szCs w:val="28"/>
        </w:rPr>
        <w:t xml:space="preserve"> </w:t>
      </w:r>
      <w:r w:rsidRPr="00743475">
        <w:rPr>
          <w:rFonts w:ascii="Roboto" w:hAnsi="Roboto"/>
          <w:sz w:val="28"/>
          <w:szCs w:val="28"/>
        </w:rPr>
        <w:t>утверждаемым в установленном законодательством Р</w:t>
      </w:r>
      <w:r w:rsidR="009F1C4F" w:rsidRPr="00743475">
        <w:rPr>
          <w:rFonts w:ascii="Roboto" w:hAnsi="Roboto"/>
          <w:sz w:val="28"/>
          <w:szCs w:val="28"/>
        </w:rPr>
        <w:t xml:space="preserve">еспублики </w:t>
      </w:r>
      <w:r w:rsidRPr="00743475">
        <w:rPr>
          <w:rFonts w:ascii="Roboto" w:hAnsi="Roboto"/>
          <w:sz w:val="28"/>
          <w:szCs w:val="28"/>
        </w:rPr>
        <w:t>К</w:t>
      </w:r>
      <w:r w:rsidR="009F1C4F" w:rsidRPr="00743475">
        <w:rPr>
          <w:rFonts w:ascii="Roboto" w:hAnsi="Roboto"/>
          <w:sz w:val="28"/>
          <w:szCs w:val="28"/>
        </w:rPr>
        <w:t>азахстан</w:t>
      </w:r>
      <w:r w:rsidRPr="00743475">
        <w:rPr>
          <w:rFonts w:ascii="Roboto" w:hAnsi="Roboto"/>
          <w:sz w:val="28"/>
          <w:szCs w:val="28"/>
        </w:rPr>
        <w:t xml:space="preserve"> порядке и Графиком распространения официальной статистической информации,</w:t>
      </w:r>
      <w:r w:rsidR="00D25CDF" w:rsidRPr="00743475">
        <w:rPr>
          <w:rFonts w:ascii="Roboto" w:hAnsi="Roboto"/>
          <w:sz w:val="28"/>
          <w:szCs w:val="28"/>
        </w:rPr>
        <w:t xml:space="preserve"> </w:t>
      </w:r>
      <w:r w:rsidRPr="00743475">
        <w:rPr>
          <w:rFonts w:ascii="Roboto" w:hAnsi="Roboto"/>
          <w:sz w:val="28"/>
          <w:szCs w:val="28"/>
        </w:rPr>
        <w:t xml:space="preserve">утверждаемый приказом Руководителя </w:t>
      </w:r>
      <w:r w:rsidR="009F1C4F" w:rsidRPr="00743475">
        <w:rPr>
          <w:rFonts w:ascii="Roboto" w:hAnsi="Roboto"/>
          <w:sz w:val="28"/>
          <w:szCs w:val="28"/>
        </w:rPr>
        <w:t>Бюро</w:t>
      </w:r>
      <w:r w:rsidRPr="00743475">
        <w:rPr>
          <w:rFonts w:ascii="Roboto" w:hAnsi="Roboto"/>
          <w:sz w:val="28"/>
          <w:szCs w:val="28"/>
        </w:rPr>
        <w:t xml:space="preserve">. Фактические и плановые даты совпадают, срывов </w:t>
      </w:r>
      <w:r w:rsidRPr="00743475">
        <w:rPr>
          <w:rFonts w:ascii="Roboto" w:hAnsi="Roboto"/>
          <w:color w:val="auto"/>
          <w:sz w:val="28"/>
          <w:szCs w:val="28"/>
        </w:rPr>
        <w:t>публикации за 202</w:t>
      </w:r>
      <w:r w:rsidR="00536F79" w:rsidRPr="00743475">
        <w:rPr>
          <w:rFonts w:ascii="Roboto" w:hAnsi="Roboto"/>
          <w:color w:val="auto"/>
          <w:sz w:val="28"/>
          <w:szCs w:val="28"/>
        </w:rPr>
        <w:t>4</w:t>
      </w:r>
      <w:r w:rsidRPr="00743475">
        <w:rPr>
          <w:rFonts w:ascii="Roboto" w:hAnsi="Roboto"/>
          <w:color w:val="auto"/>
          <w:sz w:val="28"/>
          <w:szCs w:val="28"/>
        </w:rPr>
        <w:t>/202</w:t>
      </w:r>
      <w:r w:rsidR="00997E44" w:rsidRPr="00743475">
        <w:rPr>
          <w:rFonts w:ascii="Roboto" w:hAnsi="Roboto"/>
          <w:color w:val="auto"/>
          <w:sz w:val="28"/>
          <w:szCs w:val="28"/>
          <w:lang w:val="kk-KZ"/>
        </w:rPr>
        <w:t>5</w:t>
      </w:r>
      <w:r w:rsidRPr="00743475">
        <w:rPr>
          <w:rFonts w:ascii="Roboto" w:hAnsi="Roboto"/>
          <w:color w:val="auto"/>
          <w:sz w:val="28"/>
          <w:szCs w:val="28"/>
        </w:rPr>
        <w:t xml:space="preserve"> учебный</w:t>
      </w:r>
      <w:r w:rsidRPr="00743475">
        <w:rPr>
          <w:rFonts w:ascii="Roboto" w:hAnsi="Roboto"/>
          <w:sz w:val="28"/>
          <w:szCs w:val="28"/>
        </w:rPr>
        <w:t xml:space="preserve"> год не было. Выпуск публикации переводится на следующий день</w:t>
      </w:r>
      <w:r w:rsidR="009D40D4" w:rsidRPr="00743475">
        <w:rPr>
          <w:rFonts w:ascii="Roboto" w:hAnsi="Roboto"/>
          <w:sz w:val="28"/>
          <w:szCs w:val="28"/>
        </w:rPr>
        <w:t>,</w:t>
      </w:r>
      <w:r w:rsidRPr="00743475">
        <w:rPr>
          <w:rFonts w:ascii="Roboto" w:hAnsi="Roboto"/>
          <w:sz w:val="28"/>
          <w:szCs w:val="28"/>
        </w:rPr>
        <w:t xml:space="preserve"> если публикация выпадает на выходные или праздничные дни.</w:t>
      </w:r>
    </w:p>
    <w:p w:rsidR="00FD3D36" w:rsidRPr="00743475" w:rsidRDefault="00DB360A" w:rsidP="00DB360A">
      <w:pPr>
        <w:pStyle w:val="11"/>
        <w:widowControl/>
        <w:shd w:val="clear" w:color="auto" w:fill="auto"/>
        <w:tabs>
          <w:tab w:val="left" w:pos="485"/>
        </w:tabs>
        <w:spacing w:line="230" w:lineRule="exact"/>
        <w:ind w:left="-567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t>S</w:t>
      </w:r>
      <w:r w:rsidR="009F1C4F" w:rsidRPr="00743475">
        <w:rPr>
          <w:rFonts w:ascii="Roboto" w:hAnsi="Roboto"/>
          <w:sz w:val="28"/>
          <w:szCs w:val="28"/>
        </w:rPr>
        <w:t xml:space="preserve">.17 </w:t>
      </w:r>
      <w:r w:rsidR="00FD3D36" w:rsidRPr="00743475">
        <w:rPr>
          <w:rFonts w:ascii="Roboto" w:hAnsi="Roboto"/>
          <w:sz w:val="28"/>
          <w:szCs w:val="28"/>
        </w:rPr>
        <w:t>Сопоставимость</w:t>
      </w:r>
    </w:p>
    <w:p w:rsidR="00FD3D36" w:rsidRPr="00743475" w:rsidRDefault="00DB360A" w:rsidP="00DB360A">
      <w:pPr>
        <w:pStyle w:val="11"/>
        <w:widowControl/>
        <w:shd w:val="clear" w:color="auto" w:fill="auto"/>
        <w:tabs>
          <w:tab w:val="left" w:pos="667"/>
        </w:tabs>
        <w:spacing w:line="230" w:lineRule="exact"/>
        <w:ind w:hanging="567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t>S</w:t>
      </w:r>
      <w:r w:rsidRPr="00743475">
        <w:rPr>
          <w:rFonts w:ascii="Roboto" w:hAnsi="Roboto"/>
          <w:sz w:val="28"/>
          <w:szCs w:val="28"/>
        </w:rPr>
        <w:t xml:space="preserve">.17.1 </w:t>
      </w:r>
      <w:r w:rsidR="00FD3D36" w:rsidRPr="00743475">
        <w:rPr>
          <w:rFonts w:ascii="Roboto" w:hAnsi="Roboto"/>
          <w:sz w:val="28"/>
          <w:szCs w:val="28"/>
        </w:rPr>
        <w:t>Сопоставимость географическая</w:t>
      </w:r>
    </w:p>
    <w:p w:rsidR="00D25CDF" w:rsidRPr="00743475" w:rsidRDefault="00FD3D36" w:rsidP="00DB360A">
      <w:pPr>
        <w:pStyle w:val="11"/>
        <w:shd w:val="clear" w:color="auto" w:fill="auto"/>
        <w:spacing w:line="322" w:lineRule="exact"/>
        <w:ind w:right="820" w:firstLine="284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>В пределах территори</w:t>
      </w:r>
      <w:r w:rsidR="00D25CDF" w:rsidRPr="00743475">
        <w:rPr>
          <w:rFonts w:ascii="Roboto" w:hAnsi="Roboto"/>
          <w:sz w:val="28"/>
          <w:szCs w:val="28"/>
        </w:rPr>
        <w:t>и</w:t>
      </w:r>
      <w:r w:rsidRPr="00743475">
        <w:rPr>
          <w:rFonts w:ascii="Roboto" w:hAnsi="Roboto"/>
          <w:sz w:val="28"/>
          <w:szCs w:val="28"/>
        </w:rPr>
        <w:t xml:space="preserve"> Республики Казахстан.</w:t>
      </w:r>
    </w:p>
    <w:p w:rsidR="00FD3D36" w:rsidRPr="00743475" w:rsidRDefault="00FD3D36" w:rsidP="009F1C4F">
      <w:pPr>
        <w:pStyle w:val="11"/>
        <w:shd w:val="clear" w:color="auto" w:fill="auto"/>
        <w:spacing w:line="322" w:lineRule="exact"/>
        <w:ind w:right="-3" w:hanging="567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 xml:space="preserve"> </w:t>
      </w:r>
      <w:r w:rsidRPr="00743475">
        <w:rPr>
          <w:rFonts w:ascii="Roboto" w:hAnsi="Roboto"/>
          <w:sz w:val="28"/>
          <w:szCs w:val="28"/>
          <w:lang w:val="en-US"/>
        </w:rPr>
        <w:t>S</w:t>
      </w:r>
      <w:r w:rsidRPr="00743475">
        <w:rPr>
          <w:rFonts w:ascii="Roboto" w:hAnsi="Roboto"/>
          <w:sz w:val="28"/>
          <w:szCs w:val="28"/>
        </w:rPr>
        <w:t xml:space="preserve">.17.1.1 </w:t>
      </w:r>
      <w:proofErr w:type="spellStart"/>
      <w:r w:rsidRPr="00743475">
        <w:rPr>
          <w:rFonts w:ascii="Roboto" w:hAnsi="Roboto"/>
          <w:sz w:val="28"/>
          <w:szCs w:val="28"/>
        </w:rPr>
        <w:t>Ассиметрия</w:t>
      </w:r>
      <w:proofErr w:type="spellEnd"/>
      <w:r w:rsidRPr="00743475">
        <w:rPr>
          <w:rFonts w:ascii="Roboto" w:hAnsi="Roboto"/>
          <w:sz w:val="28"/>
          <w:szCs w:val="28"/>
        </w:rPr>
        <w:t xml:space="preserve"> по зеркальной статистике потоков</w:t>
      </w:r>
      <w:r w:rsidR="009F1C4F" w:rsidRPr="00743475">
        <w:rPr>
          <w:rFonts w:ascii="Roboto" w:hAnsi="Roboto"/>
          <w:sz w:val="28"/>
          <w:szCs w:val="28"/>
        </w:rPr>
        <w:t xml:space="preserve"> </w:t>
      </w:r>
      <w:r w:rsidRPr="00743475">
        <w:rPr>
          <w:rFonts w:ascii="Roboto" w:hAnsi="Roboto"/>
          <w:sz w:val="28"/>
          <w:szCs w:val="28"/>
        </w:rPr>
        <w:t>-коэффициент/</w:t>
      </w:r>
      <w:r w:rsidRPr="00743475">
        <w:rPr>
          <w:rFonts w:ascii="Roboto" w:hAnsi="Roboto"/>
          <w:sz w:val="28"/>
          <w:szCs w:val="28"/>
          <w:lang w:val="en-US"/>
        </w:rPr>
        <w:t>CC</w:t>
      </w:r>
    </w:p>
    <w:p w:rsidR="00FD3D36" w:rsidRPr="00743475" w:rsidRDefault="00FD3D36" w:rsidP="006B7EDD">
      <w:pPr>
        <w:pStyle w:val="11"/>
        <w:shd w:val="clear" w:color="auto" w:fill="auto"/>
        <w:spacing w:line="230" w:lineRule="exact"/>
        <w:ind w:firstLine="284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>Не применимо</w:t>
      </w:r>
    </w:p>
    <w:p w:rsidR="00FD3D36" w:rsidRPr="00743475" w:rsidRDefault="006B7EDD" w:rsidP="006B7EDD">
      <w:pPr>
        <w:pStyle w:val="11"/>
        <w:widowControl/>
        <w:shd w:val="clear" w:color="auto" w:fill="auto"/>
        <w:tabs>
          <w:tab w:val="left" w:pos="658"/>
        </w:tabs>
        <w:spacing w:line="230" w:lineRule="exact"/>
        <w:ind w:hanging="567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t>S</w:t>
      </w:r>
      <w:r w:rsidRPr="00743475">
        <w:rPr>
          <w:rFonts w:ascii="Roboto" w:hAnsi="Roboto"/>
          <w:sz w:val="28"/>
          <w:szCs w:val="28"/>
        </w:rPr>
        <w:t xml:space="preserve">.17.2 </w:t>
      </w:r>
      <w:r w:rsidR="00FD3D36" w:rsidRPr="00743475">
        <w:rPr>
          <w:rFonts w:ascii="Roboto" w:hAnsi="Roboto"/>
          <w:sz w:val="28"/>
          <w:szCs w:val="28"/>
        </w:rPr>
        <w:t>Продолжительность сопоставимых временных рядов/CC2</w:t>
      </w:r>
    </w:p>
    <w:p w:rsidR="00FD3D36" w:rsidRPr="00743475" w:rsidRDefault="00FD3D36" w:rsidP="00CC2140">
      <w:pPr>
        <w:pStyle w:val="11"/>
        <w:shd w:val="clear" w:color="auto" w:fill="auto"/>
        <w:ind w:firstLine="284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 xml:space="preserve">Динамический ряд </w:t>
      </w:r>
      <w:r w:rsidR="008F3070" w:rsidRPr="00743475">
        <w:rPr>
          <w:rFonts w:ascii="Roboto" w:hAnsi="Roboto"/>
          <w:sz w:val="28"/>
          <w:szCs w:val="28"/>
          <w:lang w:val="kk-KZ"/>
        </w:rPr>
        <w:t xml:space="preserve">показателей статистики </w:t>
      </w:r>
      <w:r w:rsidRPr="00743475">
        <w:rPr>
          <w:rFonts w:ascii="Roboto" w:hAnsi="Roboto"/>
          <w:sz w:val="28"/>
          <w:szCs w:val="28"/>
        </w:rPr>
        <w:t>образования сопоставим и непрерывен с 1991 года.</w:t>
      </w:r>
    </w:p>
    <w:p w:rsidR="00FD3D36" w:rsidRPr="00743475" w:rsidRDefault="006B7EDD" w:rsidP="006B7EDD">
      <w:pPr>
        <w:pStyle w:val="11"/>
        <w:widowControl/>
        <w:shd w:val="clear" w:color="auto" w:fill="auto"/>
        <w:tabs>
          <w:tab w:val="left" w:pos="485"/>
        </w:tabs>
        <w:spacing w:line="317" w:lineRule="exact"/>
        <w:ind w:hanging="567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t>S</w:t>
      </w:r>
      <w:r w:rsidR="009F1C4F" w:rsidRPr="00743475">
        <w:rPr>
          <w:rFonts w:ascii="Roboto" w:hAnsi="Roboto"/>
          <w:sz w:val="28"/>
          <w:szCs w:val="28"/>
        </w:rPr>
        <w:t xml:space="preserve">.18 </w:t>
      </w:r>
      <w:r w:rsidR="00FD3D36" w:rsidRPr="00743475">
        <w:rPr>
          <w:rFonts w:ascii="Roboto" w:hAnsi="Roboto"/>
          <w:sz w:val="28"/>
          <w:szCs w:val="28"/>
        </w:rPr>
        <w:t>Согласованность</w:t>
      </w:r>
    </w:p>
    <w:p w:rsidR="00FD3D36" w:rsidRPr="00743475" w:rsidRDefault="006B7EDD" w:rsidP="006B7EDD">
      <w:pPr>
        <w:pStyle w:val="11"/>
        <w:widowControl/>
        <w:shd w:val="clear" w:color="auto" w:fill="auto"/>
        <w:tabs>
          <w:tab w:val="left" w:pos="667"/>
        </w:tabs>
        <w:spacing w:line="317" w:lineRule="exact"/>
        <w:ind w:hanging="567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t>S</w:t>
      </w:r>
      <w:r w:rsidR="009F1C4F" w:rsidRPr="00743475">
        <w:rPr>
          <w:rFonts w:ascii="Roboto" w:hAnsi="Roboto"/>
          <w:sz w:val="28"/>
          <w:szCs w:val="28"/>
        </w:rPr>
        <w:t xml:space="preserve">.18.1 </w:t>
      </w:r>
      <w:r w:rsidR="00FD3D36" w:rsidRPr="00743475">
        <w:rPr>
          <w:rFonts w:ascii="Roboto" w:hAnsi="Roboto"/>
          <w:sz w:val="28"/>
          <w:szCs w:val="28"/>
        </w:rPr>
        <w:t>Согласованность внешняя, перекрестная</w:t>
      </w:r>
    </w:p>
    <w:p w:rsidR="00FD3D36" w:rsidRPr="00743475" w:rsidRDefault="009F1C4F" w:rsidP="006B7EDD">
      <w:pPr>
        <w:pStyle w:val="11"/>
        <w:shd w:val="clear" w:color="auto" w:fill="auto"/>
        <w:spacing w:line="355" w:lineRule="exact"/>
        <w:ind w:left="284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>«</w:t>
      </w:r>
      <w:r w:rsidR="00FD3D36" w:rsidRPr="00743475">
        <w:rPr>
          <w:rFonts w:ascii="Roboto" w:hAnsi="Roboto"/>
          <w:sz w:val="28"/>
          <w:szCs w:val="28"/>
        </w:rPr>
        <w:t>Международная стандартная классификация образования</w:t>
      </w:r>
      <w:r w:rsidRPr="00743475">
        <w:rPr>
          <w:rFonts w:ascii="Roboto" w:hAnsi="Roboto"/>
          <w:sz w:val="28"/>
          <w:szCs w:val="28"/>
        </w:rPr>
        <w:t xml:space="preserve"> – 2011»</w:t>
      </w:r>
      <w:r w:rsidR="00FD3D36" w:rsidRPr="00743475">
        <w:rPr>
          <w:rFonts w:ascii="Roboto" w:hAnsi="Roboto"/>
          <w:sz w:val="28"/>
          <w:szCs w:val="28"/>
        </w:rPr>
        <w:t xml:space="preserve"> (МСКО-2011).</w:t>
      </w:r>
    </w:p>
    <w:p w:rsidR="00FD3D36" w:rsidRPr="00743475" w:rsidRDefault="006B7EDD" w:rsidP="006B7EDD">
      <w:pPr>
        <w:pStyle w:val="11"/>
        <w:widowControl/>
        <w:shd w:val="clear" w:color="auto" w:fill="auto"/>
        <w:tabs>
          <w:tab w:val="left" w:pos="667"/>
        </w:tabs>
        <w:spacing w:line="230" w:lineRule="exact"/>
        <w:ind w:hanging="567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t>S</w:t>
      </w:r>
      <w:r w:rsidRPr="00743475">
        <w:rPr>
          <w:rFonts w:ascii="Roboto" w:hAnsi="Roboto"/>
          <w:sz w:val="28"/>
          <w:szCs w:val="28"/>
        </w:rPr>
        <w:t xml:space="preserve">.18.2 </w:t>
      </w:r>
      <w:r w:rsidR="00FD3D36" w:rsidRPr="00743475">
        <w:rPr>
          <w:rFonts w:ascii="Roboto" w:hAnsi="Roboto"/>
          <w:sz w:val="28"/>
          <w:szCs w:val="28"/>
        </w:rPr>
        <w:t>Согласованность внутренняя</w:t>
      </w:r>
    </w:p>
    <w:p w:rsidR="00FD3D36" w:rsidRPr="00135EE4" w:rsidRDefault="00FD3D36" w:rsidP="00A03625">
      <w:pPr>
        <w:pStyle w:val="af9"/>
        <w:widowControl w:val="0"/>
        <w:tabs>
          <w:tab w:val="left" w:pos="3969"/>
          <w:tab w:val="left" w:pos="6804"/>
          <w:tab w:val="left" w:pos="8080"/>
        </w:tabs>
        <w:ind w:left="284"/>
        <w:jc w:val="both"/>
        <w:rPr>
          <w:rFonts w:ascii="Roboto" w:hAnsi="Roboto"/>
          <w:b w:val="0"/>
          <w:lang w:val="en-US"/>
        </w:rPr>
      </w:pPr>
      <w:r w:rsidRPr="00743475">
        <w:rPr>
          <w:rFonts w:ascii="Roboto" w:hAnsi="Roboto"/>
          <w:b w:val="0"/>
        </w:rPr>
        <w:t xml:space="preserve">При формировании данных по </w:t>
      </w:r>
      <w:r w:rsidR="00536F79" w:rsidRPr="00743475">
        <w:rPr>
          <w:rFonts w:ascii="Roboto" w:hAnsi="Roboto"/>
          <w:b w:val="0"/>
        </w:rPr>
        <w:t xml:space="preserve">техническому и профессиональному, </w:t>
      </w:r>
      <w:proofErr w:type="spellStart"/>
      <w:r w:rsidR="00536F79" w:rsidRPr="00743475">
        <w:rPr>
          <w:rFonts w:ascii="Roboto" w:hAnsi="Roboto"/>
          <w:b w:val="0"/>
        </w:rPr>
        <w:t>послесреднему</w:t>
      </w:r>
      <w:proofErr w:type="spellEnd"/>
      <w:r w:rsidR="00D25CDF" w:rsidRPr="00743475">
        <w:rPr>
          <w:rFonts w:ascii="Roboto" w:hAnsi="Roboto"/>
          <w:b w:val="0"/>
        </w:rPr>
        <w:t xml:space="preserve"> </w:t>
      </w:r>
      <w:r w:rsidRPr="00743475">
        <w:rPr>
          <w:rFonts w:ascii="Roboto" w:hAnsi="Roboto"/>
          <w:b w:val="0"/>
        </w:rPr>
        <w:t xml:space="preserve">образованию был проведен сравнительный анализ с данными Министерства </w:t>
      </w:r>
      <w:r w:rsidR="00EC64E1" w:rsidRPr="00743475">
        <w:rPr>
          <w:rFonts w:ascii="Roboto" w:hAnsi="Roboto"/>
          <w:b w:val="0"/>
        </w:rPr>
        <w:t>просвещения</w:t>
      </w:r>
      <w:r w:rsidRPr="00743475">
        <w:rPr>
          <w:rFonts w:ascii="Roboto" w:hAnsi="Roboto"/>
          <w:b w:val="0"/>
        </w:rPr>
        <w:t xml:space="preserve"> РК (далее - </w:t>
      </w:r>
      <w:r w:rsidR="00EC64E1" w:rsidRPr="00743475">
        <w:rPr>
          <w:rFonts w:ascii="Roboto" w:hAnsi="Roboto"/>
          <w:b w:val="0"/>
        </w:rPr>
        <w:t>МП</w:t>
      </w:r>
      <w:r w:rsidRPr="00743475">
        <w:rPr>
          <w:rFonts w:ascii="Roboto" w:hAnsi="Roboto"/>
          <w:b w:val="0"/>
        </w:rPr>
        <w:t xml:space="preserve"> РК). Данный анализ показал, что </w:t>
      </w:r>
      <w:r w:rsidR="00097491">
        <w:rPr>
          <w:rFonts w:ascii="Roboto" w:hAnsi="Roboto"/>
          <w:b w:val="0"/>
        </w:rPr>
        <w:t>большинство основных показателей совп</w:t>
      </w:r>
      <w:r w:rsidR="00135EE4">
        <w:rPr>
          <w:rFonts w:ascii="Roboto" w:hAnsi="Roboto"/>
          <w:b w:val="0"/>
        </w:rPr>
        <w:t>адает с перечнем показателей, формируемых в МП</w:t>
      </w:r>
      <w:r w:rsidR="00EC64E1" w:rsidRPr="00743475">
        <w:rPr>
          <w:rFonts w:ascii="Roboto" w:hAnsi="Roboto"/>
          <w:b w:val="0"/>
        </w:rPr>
        <w:t>.</w:t>
      </w:r>
      <w:r w:rsidR="00135EE4">
        <w:rPr>
          <w:rFonts w:ascii="Roboto" w:hAnsi="Roboto"/>
          <w:b w:val="0"/>
        </w:rPr>
        <w:t xml:space="preserve"> Остальные показатели – на стадии анализа и обсуждения с МП в целях дальнейшей интеграции информационных систем БНС и МП. </w:t>
      </w:r>
      <w:bookmarkStart w:id="0" w:name="_GoBack"/>
      <w:bookmarkEnd w:id="0"/>
    </w:p>
    <w:p w:rsidR="00FD3D36" w:rsidRPr="00743475" w:rsidRDefault="006B7EDD" w:rsidP="006B7EDD">
      <w:pPr>
        <w:pStyle w:val="11"/>
        <w:widowControl/>
        <w:shd w:val="clear" w:color="auto" w:fill="auto"/>
        <w:tabs>
          <w:tab w:val="left" w:pos="475"/>
        </w:tabs>
        <w:spacing w:line="230" w:lineRule="exact"/>
        <w:ind w:hanging="567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t>S</w:t>
      </w:r>
      <w:r w:rsidR="009F1C4F" w:rsidRPr="00743475">
        <w:rPr>
          <w:rFonts w:ascii="Roboto" w:hAnsi="Roboto"/>
          <w:sz w:val="28"/>
          <w:szCs w:val="28"/>
        </w:rPr>
        <w:t xml:space="preserve">.19 </w:t>
      </w:r>
      <w:r w:rsidR="00FD3D36" w:rsidRPr="00743475">
        <w:rPr>
          <w:rFonts w:ascii="Roboto" w:hAnsi="Roboto"/>
          <w:sz w:val="28"/>
          <w:szCs w:val="28"/>
        </w:rPr>
        <w:t>Нагрузка</w:t>
      </w:r>
    </w:p>
    <w:p w:rsidR="00FD3D36" w:rsidRPr="00743475" w:rsidRDefault="00FD3D36" w:rsidP="006B7EDD">
      <w:pPr>
        <w:pStyle w:val="11"/>
        <w:shd w:val="clear" w:color="auto" w:fill="auto"/>
        <w:spacing w:line="355" w:lineRule="exact"/>
        <w:ind w:left="284" w:right="20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lastRenderedPageBreak/>
        <w:t xml:space="preserve">Сбор данных по </w:t>
      </w:r>
      <w:r w:rsidR="008F3070" w:rsidRPr="00743475">
        <w:rPr>
          <w:rFonts w:ascii="Roboto" w:hAnsi="Roboto"/>
          <w:sz w:val="28"/>
          <w:szCs w:val="28"/>
          <w:lang w:val="kk-KZ"/>
        </w:rPr>
        <w:t>техническому и профессиональному, послесреднему</w:t>
      </w:r>
      <w:r w:rsidRPr="00743475">
        <w:rPr>
          <w:rFonts w:ascii="Roboto" w:hAnsi="Roboto"/>
          <w:sz w:val="28"/>
          <w:szCs w:val="28"/>
        </w:rPr>
        <w:t xml:space="preserve"> образованию осуществляется в электронном виде и на бумажном носителе по желанию респондента. Сбор данных осуществляется в онлайн режиме, в котором для респондента предусмотрены автоматизированные арифметико-логические контроли,</w:t>
      </w:r>
      <w:r w:rsidR="009D40D4" w:rsidRPr="00743475">
        <w:rPr>
          <w:rFonts w:ascii="Roboto" w:hAnsi="Roboto"/>
          <w:sz w:val="28"/>
          <w:szCs w:val="28"/>
        </w:rPr>
        <w:t xml:space="preserve"> </w:t>
      </w:r>
      <w:r w:rsidRPr="00743475">
        <w:rPr>
          <w:rFonts w:ascii="Roboto" w:hAnsi="Roboto"/>
          <w:sz w:val="28"/>
          <w:szCs w:val="28"/>
        </w:rPr>
        <w:t>исключающие возможность типичных ошибок ввода. Процессы обработки информации автоматизированы с применением локальных программных комплексов, предусмотрены контроли входной и выходной информации.</w:t>
      </w:r>
    </w:p>
    <w:p w:rsidR="00FD3D36" w:rsidRPr="00743475" w:rsidRDefault="00FD3D36" w:rsidP="006B7EDD">
      <w:pPr>
        <w:pStyle w:val="11"/>
        <w:shd w:val="clear" w:color="auto" w:fill="auto"/>
        <w:spacing w:line="360" w:lineRule="exact"/>
        <w:ind w:left="284" w:right="20"/>
        <w:jc w:val="both"/>
        <w:rPr>
          <w:rFonts w:ascii="Roboto" w:hAnsi="Roboto"/>
          <w:color w:val="au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>При заполнении формы отчетности на бумажном носителе время</w:t>
      </w:r>
      <w:r w:rsidR="009D40D4" w:rsidRPr="00743475">
        <w:rPr>
          <w:rFonts w:ascii="Roboto" w:hAnsi="Roboto"/>
          <w:sz w:val="28"/>
          <w:szCs w:val="28"/>
        </w:rPr>
        <w:t>,</w:t>
      </w:r>
      <w:r w:rsidRPr="00743475">
        <w:rPr>
          <w:rFonts w:ascii="Roboto" w:hAnsi="Roboto"/>
          <w:sz w:val="28"/>
          <w:szCs w:val="28"/>
        </w:rPr>
        <w:t xml:space="preserve"> затраченное на ее заполнение</w:t>
      </w:r>
      <w:r w:rsidR="009D40D4" w:rsidRPr="00743475">
        <w:rPr>
          <w:rFonts w:ascii="Roboto" w:hAnsi="Roboto"/>
          <w:sz w:val="28"/>
          <w:szCs w:val="28"/>
        </w:rPr>
        <w:t>,</w:t>
      </w:r>
      <w:r w:rsidRPr="00743475">
        <w:rPr>
          <w:rFonts w:ascii="Roboto" w:hAnsi="Roboto"/>
          <w:sz w:val="28"/>
          <w:szCs w:val="28"/>
        </w:rPr>
        <w:t xml:space="preserve"> составляет 30-40 минут. За 202</w:t>
      </w:r>
      <w:r w:rsidR="00EC64E1" w:rsidRPr="00743475">
        <w:rPr>
          <w:rFonts w:ascii="Roboto" w:hAnsi="Roboto"/>
          <w:sz w:val="28"/>
          <w:szCs w:val="28"/>
        </w:rPr>
        <w:t>4</w:t>
      </w:r>
      <w:r w:rsidRPr="00743475">
        <w:rPr>
          <w:rFonts w:ascii="Roboto" w:hAnsi="Roboto"/>
          <w:sz w:val="28"/>
          <w:szCs w:val="28"/>
        </w:rPr>
        <w:t>/202</w:t>
      </w:r>
      <w:r w:rsidR="00EC64E1" w:rsidRPr="00743475">
        <w:rPr>
          <w:rFonts w:ascii="Roboto" w:hAnsi="Roboto"/>
          <w:sz w:val="28"/>
          <w:szCs w:val="28"/>
        </w:rPr>
        <w:t>5</w:t>
      </w:r>
      <w:r w:rsidRPr="00743475">
        <w:rPr>
          <w:rFonts w:ascii="Roboto" w:hAnsi="Roboto"/>
          <w:sz w:val="28"/>
          <w:szCs w:val="28"/>
        </w:rPr>
        <w:t xml:space="preserve"> год учебный год количество </w:t>
      </w:r>
      <w:proofErr w:type="gramStart"/>
      <w:r w:rsidRPr="00743475">
        <w:rPr>
          <w:rFonts w:ascii="Roboto" w:hAnsi="Roboto"/>
          <w:sz w:val="28"/>
          <w:szCs w:val="28"/>
        </w:rPr>
        <w:t>отчитавшихся</w:t>
      </w:r>
      <w:proofErr w:type="gramEnd"/>
      <w:r w:rsidRPr="00743475">
        <w:rPr>
          <w:rFonts w:ascii="Roboto" w:hAnsi="Roboto"/>
          <w:sz w:val="28"/>
          <w:szCs w:val="28"/>
        </w:rPr>
        <w:t xml:space="preserve"> </w:t>
      </w:r>
      <w:r w:rsidRPr="00743475">
        <w:rPr>
          <w:rFonts w:ascii="Roboto" w:hAnsi="Roboto"/>
          <w:color w:val="auto"/>
          <w:sz w:val="28"/>
          <w:szCs w:val="28"/>
        </w:rPr>
        <w:t>составило -</w:t>
      </w:r>
      <w:r w:rsidR="00E1704B" w:rsidRPr="00743475">
        <w:rPr>
          <w:rFonts w:ascii="Roboto" w:hAnsi="Roboto"/>
          <w:color w:val="auto"/>
          <w:sz w:val="28"/>
          <w:szCs w:val="28"/>
        </w:rPr>
        <w:t xml:space="preserve"> 754</w:t>
      </w:r>
      <w:r w:rsidRPr="00743475">
        <w:rPr>
          <w:rFonts w:ascii="Roboto" w:hAnsi="Roboto"/>
          <w:color w:val="auto"/>
          <w:sz w:val="28"/>
          <w:szCs w:val="28"/>
        </w:rPr>
        <w:t>.</w:t>
      </w:r>
    </w:p>
    <w:p w:rsidR="007B3DC4" w:rsidRPr="00743475" w:rsidRDefault="007B3DC4" w:rsidP="007B3DC4">
      <w:pPr>
        <w:pStyle w:val="11"/>
        <w:widowControl/>
        <w:shd w:val="clear" w:color="auto" w:fill="auto"/>
        <w:tabs>
          <w:tab w:val="left" w:pos="475"/>
        </w:tabs>
        <w:spacing w:line="322" w:lineRule="exact"/>
        <w:ind w:right="5340" w:hanging="567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t>S</w:t>
      </w:r>
      <w:r w:rsidR="009F1C4F" w:rsidRPr="00743475">
        <w:rPr>
          <w:rFonts w:ascii="Roboto" w:hAnsi="Roboto"/>
          <w:sz w:val="28"/>
          <w:szCs w:val="28"/>
        </w:rPr>
        <w:t xml:space="preserve">.20 </w:t>
      </w:r>
      <w:r w:rsidR="00FD3D36" w:rsidRPr="00743475">
        <w:rPr>
          <w:rFonts w:ascii="Roboto" w:hAnsi="Roboto"/>
          <w:sz w:val="28"/>
          <w:szCs w:val="28"/>
        </w:rPr>
        <w:t>Пере</w:t>
      </w:r>
      <w:r w:rsidR="009F1C4F" w:rsidRPr="00743475">
        <w:rPr>
          <w:rFonts w:ascii="Roboto" w:hAnsi="Roboto"/>
          <w:sz w:val="28"/>
          <w:szCs w:val="28"/>
        </w:rPr>
        <w:t>смотр данных</w:t>
      </w:r>
    </w:p>
    <w:p w:rsidR="00FD3D36" w:rsidRPr="00743475" w:rsidRDefault="00FD3D36" w:rsidP="007B3DC4">
      <w:pPr>
        <w:pStyle w:val="11"/>
        <w:widowControl/>
        <w:shd w:val="clear" w:color="auto" w:fill="auto"/>
        <w:tabs>
          <w:tab w:val="left" w:pos="475"/>
        </w:tabs>
        <w:spacing w:line="322" w:lineRule="exact"/>
        <w:ind w:right="5340" w:hanging="567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t>S</w:t>
      </w:r>
      <w:r w:rsidR="009F1C4F" w:rsidRPr="00743475">
        <w:rPr>
          <w:rFonts w:ascii="Roboto" w:hAnsi="Roboto"/>
          <w:sz w:val="28"/>
          <w:szCs w:val="28"/>
        </w:rPr>
        <w:t xml:space="preserve">.20.2 Пересмотр данных / </w:t>
      </w:r>
      <w:r w:rsidR="00955BBC" w:rsidRPr="00743475">
        <w:rPr>
          <w:rFonts w:ascii="Roboto" w:hAnsi="Roboto"/>
          <w:sz w:val="28"/>
          <w:szCs w:val="28"/>
        </w:rPr>
        <w:t>А</w:t>
      </w:r>
      <w:r w:rsidRPr="00743475">
        <w:rPr>
          <w:rFonts w:ascii="Roboto" w:hAnsi="Roboto"/>
          <w:sz w:val="28"/>
          <w:szCs w:val="28"/>
        </w:rPr>
        <w:t>6</w:t>
      </w:r>
    </w:p>
    <w:p w:rsidR="00FD3D36" w:rsidRPr="00743475" w:rsidRDefault="00333E2E" w:rsidP="007B3DC4">
      <w:pPr>
        <w:pStyle w:val="11"/>
        <w:shd w:val="clear" w:color="auto" w:fill="auto"/>
        <w:spacing w:line="360" w:lineRule="exact"/>
        <w:ind w:left="284" w:right="20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>Пересмотра данных не было</w:t>
      </w:r>
      <w:r w:rsidR="00FD3D36" w:rsidRPr="00743475">
        <w:rPr>
          <w:rFonts w:ascii="Roboto" w:hAnsi="Roboto"/>
          <w:sz w:val="28"/>
          <w:szCs w:val="28"/>
        </w:rPr>
        <w:t>.</w:t>
      </w:r>
    </w:p>
    <w:p w:rsidR="00064C29" w:rsidRPr="00743475" w:rsidRDefault="00064C29" w:rsidP="00064C29">
      <w:pPr>
        <w:pStyle w:val="11"/>
        <w:widowControl/>
        <w:shd w:val="clear" w:color="auto" w:fill="auto"/>
        <w:tabs>
          <w:tab w:val="left" w:pos="485"/>
        </w:tabs>
        <w:spacing w:line="317" w:lineRule="exact"/>
        <w:ind w:right="4240" w:hanging="567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t>S</w:t>
      </w:r>
      <w:r w:rsidR="009F1C4F" w:rsidRPr="00743475">
        <w:rPr>
          <w:rFonts w:ascii="Roboto" w:hAnsi="Roboto"/>
          <w:sz w:val="28"/>
          <w:szCs w:val="28"/>
        </w:rPr>
        <w:t xml:space="preserve">. 21 </w:t>
      </w:r>
      <w:r w:rsidRPr="00743475">
        <w:rPr>
          <w:rFonts w:ascii="Roboto" w:hAnsi="Roboto"/>
          <w:sz w:val="28"/>
          <w:szCs w:val="28"/>
        </w:rPr>
        <w:t>Обработка статистических данных</w:t>
      </w:r>
    </w:p>
    <w:p w:rsidR="00FD3D36" w:rsidRPr="00743475" w:rsidRDefault="00FD3D36" w:rsidP="00064C29">
      <w:pPr>
        <w:pStyle w:val="11"/>
        <w:widowControl/>
        <w:shd w:val="clear" w:color="auto" w:fill="auto"/>
        <w:tabs>
          <w:tab w:val="left" w:pos="485"/>
        </w:tabs>
        <w:spacing w:line="317" w:lineRule="exact"/>
        <w:ind w:right="4240" w:hanging="567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t>S</w:t>
      </w:r>
      <w:r w:rsidRPr="00743475">
        <w:rPr>
          <w:rFonts w:ascii="Roboto" w:hAnsi="Roboto"/>
          <w:sz w:val="28"/>
          <w:szCs w:val="28"/>
        </w:rPr>
        <w:t>.21.1 Исходные данные</w:t>
      </w:r>
    </w:p>
    <w:p w:rsidR="00FD3D36" w:rsidRPr="00743475" w:rsidRDefault="00FD3D36" w:rsidP="00064C29">
      <w:pPr>
        <w:pStyle w:val="11"/>
        <w:shd w:val="clear" w:color="auto" w:fill="auto"/>
        <w:spacing w:line="360" w:lineRule="exact"/>
        <w:ind w:left="284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 xml:space="preserve">Набор данных по </w:t>
      </w:r>
      <w:r w:rsidR="005D12A3" w:rsidRPr="00743475">
        <w:rPr>
          <w:rFonts w:ascii="Roboto" w:hAnsi="Roboto"/>
          <w:sz w:val="28"/>
          <w:szCs w:val="28"/>
        </w:rPr>
        <w:t xml:space="preserve">техническому и профессиональному, </w:t>
      </w:r>
      <w:proofErr w:type="spellStart"/>
      <w:r w:rsidR="005D12A3" w:rsidRPr="00743475">
        <w:rPr>
          <w:rFonts w:ascii="Roboto" w:hAnsi="Roboto"/>
          <w:sz w:val="28"/>
          <w:szCs w:val="28"/>
        </w:rPr>
        <w:t>послесреднему</w:t>
      </w:r>
      <w:proofErr w:type="spellEnd"/>
      <w:r w:rsidR="00D93765" w:rsidRPr="00743475">
        <w:rPr>
          <w:rFonts w:ascii="Roboto" w:hAnsi="Roboto"/>
          <w:sz w:val="28"/>
          <w:szCs w:val="28"/>
        </w:rPr>
        <w:t xml:space="preserve"> </w:t>
      </w:r>
      <w:r w:rsidRPr="00743475">
        <w:rPr>
          <w:rFonts w:ascii="Roboto" w:hAnsi="Roboto"/>
          <w:sz w:val="28"/>
          <w:szCs w:val="28"/>
        </w:rPr>
        <w:t>образованию основывается на источниках первичной статистической информации по статистической форме «</w:t>
      </w:r>
      <w:r w:rsidR="000F5074" w:rsidRPr="00743475">
        <w:rPr>
          <w:rFonts w:ascii="Roboto" w:hAnsi="Roboto"/>
          <w:sz w:val="28"/>
          <w:szCs w:val="28"/>
          <w:lang w:eastAsia="en-US"/>
        </w:rPr>
        <w:t xml:space="preserve">Отчет о техническом и профессиональном, </w:t>
      </w:r>
      <w:proofErr w:type="spellStart"/>
      <w:r w:rsidR="000F5074" w:rsidRPr="00743475">
        <w:rPr>
          <w:rFonts w:ascii="Roboto" w:hAnsi="Roboto"/>
          <w:sz w:val="28"/>
          <w:szCs w:val="28"/>
          <w:lang w:eastAsia="en-US"/>
        </w:rPr>
        <w:t>послесреднем</w:t>
      </w:r>
      <w:proofErr w:type="spellEnd"/>
      <w:r w:rsidR="000F5074" w:rsidRPr="00743475">
        <w:rPr>
          <w:rFonts w:ascii="Roboto" w:hAnsi="Roboto"/>
          <w:sz w:val="28"/>
          <w:szCs w:val="28"/>
          <w:lang w:eastAsia="en-US"/>
        </w:rPr>
        <w:t xml:space="preserve"> образовании</w:t>
      </w:r>
      <w:r w:rsidRPr="00743475">
        <w:rPr>
          <w:rFonts w:ascii="Roboto" w:hAnsi="Roboto"/>
          <w:sz w:val="28"/>
          <w:szCs w:val="28"/>
        </w:rPr>
        <w:t>».</w:t>
      </w:r>
    </w:p>
    <w:p w:rsidR="00FD3D36" w:rsidRPr="00743475" w:rsidRDefault="00064C29" w:rsidP="00064C29">
      <w:pPr>
        <w:pStyle w:val="11"/>
        <w:widowControl/>
        <w:shd w:val="clear" w:color="auto" w:fill="auto"/>
        <w:tabs>
          <w:tab w:val="left" w:pos="658"/>
        </w:tabs>
        <w:spacing w:line="230" w:lineRule="exact"/>
        <w:ind w:hanging="567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t>S</w:t>
      </w:r>
      <w:r w:rsidR="009F1C4F" w:rsidRPr="00743475">
        <w:rPr>
          <w:rFonts w:ascii="Roboto" w:hAnsi="Roboto"/>
          <w:sz w:val="28"/>
          <w:szCs w:val="28"/>
        </w:rPr>
        <w:t xml:space="preserve">.21.2 </w:t>
      </w:r>
      <w:r w:rsidR="00FD3D36" w:rsidRPr="00743475">
        <w:rPr>
          <w:rFonts w:ascii="Roboto" w:hAnsi="Roboto"/>
          <w:sz w:val="28"/>
          <w:szCs w:val="28"/>
        </w:rPr>
        <w:t>Периодичность обследования</w:t>
      </w:r>
    </w:p>
    <w:p w:rsidR="00FD3D36" w:rsidRPr="00743475" w:rsidRDefault="00FD3D36" w:rsidP="00064C29">
      <w:pPr>
        <w:pStyle w:val="11"/>
        <w:shd w:val="clear" w:color="auto" w:fill="auto"/>
        <w:spacing w:line="230" w:lineRule="exact"/>
        <w:ind w:firstLine="284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>один раз в год</w:t>
      </w:r>
    </w:p>
    <w:p w:rsidR="00FD3D36" w:rsidRPr="00743475" w:rsidRDefault="00064C29" w:rsidP="004C500E">
      <w:pPr>
        <w:pStyle w:val="11"/>
        <w:widowControl/>
        <w:shd w:val="clear" w:color="auto" w:fill="auto"/>
        <w:tabs>
          <w:tab w:val="left" w:pos="658"/>
        </w:tabs>
        <w:spacing w:line="230" w:lineRule="exact"/>
        <w:ind w:hanging="567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t>S</w:t>
      </w:r>
      <w:r w:rsidR="009F1C4F" w:rsidRPr="00743475">
        <w:rPr>
          <w:rFonts w:ascii="Roboto" w:hAnsi="Roboto"/>
          <w:sz w:val="28"/>
          <w:szCs w:val="28"/>
        </w:rPr>
        <w:t xml:space="preserve">.21.3 </w:t>
      </w:r>
      <w:r w:rsidR="00FD3D36" w:rsidRPr="00743475">
        <w:rPr>
          <w:rFonts w:ascii="Roboto" w:hAnsi="Roboto"/>
          <w:sz w:val="28"/>
          <w:szCs w:val="28"/>
        </w:rPr>
        <w:t>Метод (способ) сбора первичных статистических данных</w:t>
      </w:r>
    </w:p>
    <w:p w:rsidR="004C500E" w:rsidRPr="00743475" w:rsidRDefault="004C500E" w:rsidP="004C500E">
      <w:pPr>
        <w:pStyle w:val="af0"/>
        <w:spacing w:before="0" w:beforeAutospacing="0" w:after="0" w:afterAutospacing="0"/>
        <w:ind w:left="284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 xml:space="preserve">Первичные статистические данные по общегосударственному статистическому наблюдению </w:t>
      </w:r>
      <w:r w:rsidR="00F61CC1" w:rsidRPr="00743475">
        <w:rPr>
          <w:rFonts w:ascii="Roboto" w:hAnsi="Roboto"/>
          <w:sz w:val="28"/>
          <w:szCs w:val="28"/>
        </w:rPr>
        <w:t>«</w:t>
      </w:r>
      <w:r w:rsidR="000F5074" w:rsidRPr="00743475">
        <w:rPr>
          <w:rFonts w:ascii="Roboto" w:hAnsi="Roboto"/>
          <w:sz w:val="28"/>
          <w:szCs w:val="28"/>
          <w:lang w:eastAsia="en-US"/>
        </w:rPr>
        <w:t xml:space="preserve">Отчет о техническом и профессиональном, </w:t>
      </w:r>
      <w:proofErr w:type="spellStart"/>
      <w:r w:rsidR="000F5074" w:rsidRPr="00743475">
        <w:rPr>
          <w:rFonts w:ascii="Roboto" w:hAnsi="Roboto"/>
          <w:sz w:val="28"/>
          <w:szCs w:val="28"/>
          <w:lang w:eastAsia="en-US"/>
        </w:rPr>
        <w:t>послесреднем</w:t>
      </w:r>
      <w:proofErr w:type="spellEnd"/>
      <w:r w:rsidR="000F5074" w:rsidRPr="00743475">
        <w:rPr>
          <w:rFonts w:ascii="Roboto" w:hAnsi="Roboto"/>
          <w:sz w:val="28"/>
          <w:szCs w:val="28"/>
          <w:lang w:eastAsia="en-US"/>
        </w:rPr>
        <w:t xml:space="preserve"> образовании</w:t>
      </w:r>
      <w:r w:rsidR="009631C0" w:rsidRPr="00743475">
        <w:rPr>
          <w:rFonts w:ascii="Roboto" w:hAnsi="Roboto"/>
          <w:sz w:val="28"/>
          <w:szCs w:val="28"/>
        </w:rPr>
        <w:t xml:space="preserve">» </w:t>
      </w:r>
      <w:r w:rsidRPr="00743475">
        <w:rPr>
          <w:rFonts w:ascii="Roboto" w:hAnsi="Roboto"/>
          <w:sz w:val="28"/>
          <w:szCs w:val="28"/>
        </w:rPr>
        <w:t>представляются  в электронном виде в порядке, определенном законодательством Республики Казахстан и на бумажном носителе.</w:t>
      </w:r>
    </w:p>
    <w:p w:rsidR="00FD3D36" w:rsidRPr="00743475" w:rsidRDefault="00064C29" w:rsidP="004C500E">
      <w:pPr>
        <w:pStyle w:val="af0"/>
        <w:spacing w:before="0" w:beforeAutospacing="0" w:after="0" w:afterAutospacing="0"/>
        <w:ind w:left="284" w:hanging="851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t>S</w:t>
      </w:r>
      <w:r w:rsidR="009F1C4F" w:rsidRPr="00743475">
        <w:rPr>
          <w:rFonts w:ascii="Roboto" w:hAnsi="Roboto"/>
          <w:sz w:val="28"/>
          <w:szCs w:val="28"/>
        </w:rPr>
        <w:t xml:space="preserve">.21.4 </w:t>
      </w:r>
      <w:r w:rsidR="00FD3D36" w:rsidRPr="00743475">
        <w:rPr>
          <w:rFonts w:ascii="Roboto" w:hAnsi="Roboto"/>
          <w:sz w:val="28"/>
          <w:szCs w:val="28"/>
        </w:rPr>
        <w:t>Достоверность первичных статистических данных</w:t>
      </w:r>
    </w:p>
    <w:p w:rsidR="00FD3D36" w:rsidRPr="00743475" w:rsidRDefault="00FD3D36" w:rsidP="004C500E">
      <w:pPr>
        <w:pStyle w:val="11"/>
        <w:shd w:val="clear" w:color="auto" w:fill="auto"/>
        <w:spacing w:line="360" w:lineRule="exact"/>
        <w:ind w:left="284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>Процедура обработки первичных статистических данных включает форматно-логический контроль. Проверка достоверности первичных статистических данных включает следующее:</w:t>
      </w:r>
    </w:p>
    <w:p w:rsidR="00FD3D36" w:rsidRPr="00743475" w:rsidRDefault="009F1C4F" w:rsidP="009F1C4F">
      <w:pPr>
        <w:pStyle w:val="11"/>
        <w:widowControl/>
        <w:shd w:val="clear" w:color="auto" w:fill="auto"/>
        <w:tabs>
          <w:tab w:val="left" w:pos="800"/>
        </w:tabs>
        <w:spacing w:line="230" w:lineRule="exact"/>
        <w:ind w:left="284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 xml:space="preserve">1. </w:t>
      </w:r>
      <w:r w:rsidR="00FD3D36" w:rsidRPr="00743475">
        <w:rPr>
          <w:rFonts w:ascii="Roboto" w:hAnsi="Roboto"/>
          <w:sz w:val="28"/>
          <w:szCs w:val="28"/>
        </w:rPr>
        <w:t>проверку охвата респондентов;</w:t>
      </w:r>
    </w:p>
    <w:p w:rsidR="00FD3D36" w:rsidRPr="00743475" w:rsidRDefault="009F1C4F" w:rsidP="009F1C4F">
      <w:pPr>
        <w:pStyle w:val="11"/>
        <w:widowControl/>
        <w:shd w:val="clear" w:color="auto" w:fill="auto"/>
        <w:tabs>
          <w:tab w:val="left" w:pos="824"/>
        </w:tabs>
        <w:spacing w:line="230" w:lineRule="exact"/>
        <w:ind w:left="284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 xml:space="preserve">2. </w:t>
      </w:r>
      <w:r w:rsidR="00FD3D36" w:rsidRPr="00743475">
        <w:rPr>
          <w:rFonts w:ascii="Roboto" w:hAnsi="Roboto"/>
          <w:sz w:val="28"/>
          <w:szCs w:val="28"/>
        </w:rPr>
        <w:t>сравнение статистических данных с данными других форм.</w:t>
      </w:r>
    </w:p>
    <w:p w:rsidR="00FD3D36" w:rsidRPr="00743475" w:rsidRDefault="00064C29" w:rsidP="004C500E">
      <w:pPr>
        <w:pStyle w:val="11"/>
        <w:widowControl/>
        <w:shd w:val="clear" w:color="auto" w:fill="auto"/>
        <w:tabs>
          <w:tab w:val="left" w:pos="658"/>
        </w:tabs>
        <w:spacing w:line="230" w:lineRule="exact"/>
        <w:ind w:hanging="567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t>S</w:t>
      </w:r>
      <w:r w:rsidRPr="00743475">
        <w:rPr>
          <w:rFonts w:ascii="Roboto" w:hAnsi="Roboto"/>
          <w:sz w:val="28"/>
          <w:szCs w:val="28"/>
        </w:rPr>
        <w:t>.21</w:t>
      </w:r>
      <w:r w:rsidR="009F1C4F" w:rsidRPr="00743475">
        <w:rPr>
          <w:rFonts w:ascii="Roboto" w:hAnsi="Roboto"/>
          <w:sz w:val="28"/>
          <w:szCs w:val="28"/>
        </w:rPr>
        <w:t xml:space="preserve">.5 </w:t>
      </w:r>
      <w:proofErr w:type="spellStart"/>
      <w:r w:rsidR="00FD3D36" w:rsidRPr="00743475">
        <w:rPr>
          <w:rFonts w:ascii="Roboto" w:hAnsi="Roboto"/>
          <w:sz w:val="28"/>
          <w:szCs w:val="28"/>
        </w:rPr>
        <w:t>Импутация</w:t>
      </w:r>
      <w:proofErr w:type="spellEnd"/>
      <w:r w:rsidR="00FD3D36" w:rsidRPr="00743475">
        <w:rPr>
          <w:rFonts w:ascii="Roboto" w:hAnsi="Roboto"/>
          <w:sz w:val="28"/>
          <w:szCs w:val="28"/>
        </w:rPr>
        <w:t xml:space="preserve"> - доля /</w:t>
      </w:r>
      <w:r w:rsidR="009F1C4F" w:rsidRPr="00743475">
        <w:rPr>
          <w:rFonts w:ascii="Roboto" w:hAnsi="Roboto"/>
          <w:sz w:val="28"/>
          <w:szCs w:val="28"/>
        </w:rPr>
        <w:t xml:space="preserve"> </w:t>
      </w:r>
      <w:r w:rsidR="00FD3D36" w:rsidRPr="00743475">
        <w:rPr>
          <w:rFonts w:ascii="Roboto" w:hAnsi="Roboto"/>
          <w:sz w:val="28"/>
          <w:szCs w:val="28"/>
        </w:rPr>
        <w:t>А7</w:t>
      </w:r>
    </w:p>
    <w:p w:rsidR="00FD3D36" w:rsidRPr="00743475" w:rsidRDefault="009F1C4F" w:rsidP="004C500E">
      <w:pPr>
        <w:pStyle w:val="11"/>
        <w:shd w:val="clear" w:color="auto" w:fill="auto"/>
        <w:spacing w:line="322" w:lineRule="exact"/>
        <w:ind w:left="284"/>
        <w:jc w:val="both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</w:rPr>
        <w:t>Не применимо</w:t>
      </w:r>
    </w:p>
    <w:p w:rsidR="00FD3D36" w:rsidRPr="00743475" w:rsidRDefault="00816BFF" w:rsidP="004C500E">
      <w:pPr>
        <w:pStyle w:val="11"/>
        <w:widowControl/>
        <w:shd w:val="clear" w:color="auto" w:fill="auto"/>
        <w:tabs>
          <w:tab w:val="left" w:pos="658"/>
        </w:tabs>
        <w:spacing w:line="322" w:lineRule="exact"/>
        <w:ind w:left="284" w:hanging="851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t>S</w:t>
      </w:r>
      <w:r w:rsidR="009F1C4F" w:rsidRPr="00743475">
        <w:rPr>
          <w:rFonts w:ascii="Roboto" w:hAnsi="Roboto"/>
          <w:sz w:val="28"/>
          <w:szCs w:val="28"/>
        </w:rPr>
        <w:t xml:space="preserve">.21.6 </w:t>
      </w:r>
      <w:r w:rsidR="00FD3D36" w:rsidRPr="00743475">
        <w:rPr>
          <w:rFonts w:ascii="Roboto" w:hAnsi="Roboto"/>
          <w:sz w:val="28"/>
          <w:szCs w:val="28"/>
        </w:rPr>
        <w:t>Корректировка</w:t>
      </w:r>
    </w:p>
    <w:p w:rsidR="00FD3D36" w:rsidRPr="00743475" w:rsidRDefault="00FD3D36" w:rsidP="00816BFF">
      <w:pPr>
        <w:pStyle w:val="11"/>
        <w:shd w:val="clear" w:color="auto" w:fill="auto"/>
        <w:spacing w:line="322" w:lineRule="exact"/>
        <w:ind w:hanging="567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t>S</w:t>
      </w:r>
      <w:r w:rsidRPr="00743475">
        <w:rPr>
          <w:rFonts w:ascii="Roboto" w:hAnsi="Roboto"/>
          <w:sz w:val="28"/>
          <w:szCs w:val="28"/>
        </w:rPr>
        <w:t>.21.6.1 Поправка на сезонные колебания</w:t>
      </w:r>
    </w:p>
    <w:p w:rsidR="00816BFF" w:rsidRPr="00743475" w:rsidRDefault="009F1C4F" w:rsidP="00816BFF">
      <w:pPr>
        <w:pStyle w:val="11"/>
        <w:shd w:val="clear" w:color="auto" w:fill="auto"/>
        <w:spacing w:line="322" w:lineRule="exact"/>
        <w:ind w:left="284" w:right="6200"/>
        <w:rPr>
          <w:rFonts w:ascii="Roboto" w:hAnsi="Roboto"/>
          <w:sz w:val="28"/>
          <w:szCs w:val="28"/>
          <w:lang w:val="en-US"/>
        </w:rPr>
      </w:pPr>
      <w:r w:rsidRPr="00743475">
        <w:rPr>
          <w:rFonts w:ascii="Roboto" w:hAnsi="Roboto"/>
          <w:sz w:val="28"/>
          <w:szCs w:val="28"/>
        </w:rPr>
        <w:t>Н</w:t>
      </w:r>
      <w:r w:rsidR="00FD3D36" w:rsidRPr="00743475">
        <w:rPr>
          <w:rFonts w:ascii="Roboto" w:hAnsi="Roboto"/>
          <w:sz w:val="28"/>
          <w:szCs w:val="28"/>
        </w:rPr>
        <w:t>е применимо</w:t>
      </w:r>
    </w:p>
    <w:p w:rsidR="00335B87" w:rsidRPr="00BC0B42" w:rsidRDefault="00FD3D36" w:rsidP="009F1C4F">
      <w:pPr>
        <w:pStyle w:val="11"/>
        <w:shd w:val="clear" w:color="auto" w:fill="auto"/>
        <w:spacing w:line="322" w:lineRule="exact"/>
        <w:ind w:left="284" w:right="6200" w:hanging="851"/>
        <w:rPr>
          <w:rFonts w:ascii="Roboto" w:hAnsi="Roboto"/>
          <w:sz w:val="28"/>
          <w:szCs w:val="28"/>
        </w:rPr>
      </w:pPr>
      <w:r w:rsidRPr="00743475">
        <w:rPr>
          <w:rFonts w:ascii="Roboto" w:hAnsi="Roboto"/>
          <w:sz w:val="28"/>
          <w:szCs w:val="28"/>
          <w:lang w:val="en-US"/>
        </w:rPr>
        <w:lastRenderedPageBreak/>
        <w:t>S</w:t>
      </w:r>
      <w:r w:rsidRPr="00743475">
        <w:rPr>
          <w:rFonts w:ascii="Roboto" w:hAnsi="Roboto"/>
          <w:sz w:val="28"/>
          <w:szCs w:val="28"/>
        </w:rPr>
        <w:t>.22 Замечания</w:t>
      </w:r>
    </w:p>
    <w:sectPr w:rsidR="00335B87" w:rsidRPr="00BC0B42" w:rsidSect="00BC0B42">
      <w:footerReference w:type="default" r:id="rId19"/>
      <w:pgSz w:w="11905" w:h="16837"/>
      <w:pgMar w:top="1418" w:right="1134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17E" w:rsidRDefault="0064117E" w:rsidP="00335B87">
      <w:r>
        <w:separator/>
      </w:r>
    </w:p>
  </w:endnote>
  <w:endnote w:type="continuationSeparator" w:id="0">
    <w:p w:rsidR="0064117E" w:rsidRDefault="0064117E" w:rsidP="0033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837450"/>
      <w:docPartObj>
        <w:docPartGallery w:val="Page Numbers (Bottom of Page)"/>
        <w:docPartUnique/>
      </w:docPartObj>
    </w:sdtPr>
    <w:sdtEndPr>
      <w:rPr>
        <w:rFonts w:ascii="Roboto" w:hAnsi="Roboto"/>
        <w:b/>
        <w:sz w:val="20"/>
        <w:szCs w:val="20"/>
      </w:rPr>
    </w:sdtEndPr>
    <w:sdtContent>
      <w:p w:rsidR="0041095D" w:rsidRPr="00BC0B42" w:rsidRDefault="0041095D">
        <w:pPr>
          <w:pStyle w:val="af3"/>
          <w:jc w:val="right"/>
          <w:rPr>
            <w:rFonts w:ascii="Roboto" w:hAnsi="Roboto"/>
            <w:b/>
            <w:sz w:val="20"/>
            <w:szCs w:val="20"/>
          </w:rPr>
        </w:pPr>
        <w:r w:rsidRPr="00BC0B42">
          <w:rPr>
            <w:rFonts w:ascii="Roboto" w:hAnsi="Roboto"/>
            <w:b/>
            <w:sz w:val="20"/>
            <w:szCs w:val="20"/>
          </w:rPr>
          <w:fldChar w:fldCharType="begin"/>
        </w:r>
        <w:r w:rsidRPr="00BC0B42">
          <w:rPr>
            <w:rFonts w:ascii="Roboto" w:hAnsi="Roboto"/>
            <w:b/>
            <w:sz w:val="20"/>
            <w:szCs w:val="20"/>
          </w:rPr>
          <w:instrText>PAGE   \* MERGEFORMAT</w:instrText>
        </w:r>
        <w:r w:rsidRPr="00BC0B42">
          <w:rPr>
            <w:rFonts w:ascii="Roboto" w:hAnsi="Roboto"/>
            <w:b/>
            <w:sz w:val="20"/>
            <w:szCs w:val="20"/>
          </w:rPr>
          <w:fldChar w:fldCharType="separate"/>
        </w:r>
        <w:r w:rsidR="00D4788E">
          <w:rPr>
            <w:rFonts w:ascii="Roboto" w:hAnsi="Roboto"/>
            <w:b/>
            <w:noProof/>
            <w:sz w:val="20"/>
            <w:szCs w:val="20"/>
          </w:rPr>
          <w:t>11</w:t>
        </w:r>
        <w:r w:rsidRPr="00BC0B42">
          <w:rPr>
            <w:rFonts w:ascii="Roboto" w:hAnsi="Roboto"/>
            <w:b/>
            <w:sz w:val="20"/>
            <w:szCs w:val="20"/>
          </w:rPr>
          <w:fldChar w:fldCharType="end"/>
        </w:r>
      </w:p>
    </w:sdtContent>
  </w:sdt>
  <w:p w:rsidR="0041095D" w:rsidRDefault="0041095D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17E" w:rsidRDefault="0064117E"/>
  </w:footnote>
  <w:footnote w:type="continuationSeparator" w:id="0">
    <w:p w:rsidR="0064117E" w:rsidRDefault="0064117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73F3"/>
    <w:multiLevelType w:val="multilevel"/>
    <w:tmpl w:val="EEC23C2E"/>
    <w:lvl w:ilvl="0">
      <w:start w:val="1"/>
      <w:numFmt w:val="decimal"/>
      <w:lvlText w:val="5.15.3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2F0EC3"/>
    <w:multiLevelType w:val="multilevel"/>
    <w:tmpl w:val="FD08A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FD4B63"/>
    <w:multiLevelType w:val="multilevel"/>
    <w:tmpl w:val="1CCE821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1A1087"/>
    <w:multiLevelType w:val="hybridMultilevel"/>
    <w:tmpl w:val="7E16ADFE"/>
    <w:lvl w:ilvl="0" w:tplc="55261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3E0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C4C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843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88F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6CA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A01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BE3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501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0AD69E8"/>
    <w:multiLevelType w:val="multilevel"/>
    <w:tmpl w:val="3C3AF4CC"/>
    <w:lvl w:ilvl="0">
      <w:start w:val="16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CB5DFA"/>
    <w:multiLevelType w:val="multilevel"/>
    <w:tmpl w:val="A8181808"/>
    <w:lvl w:ilvl="0">
      <w:start w:val="2"/>
      <w:numFmt w:val="decimal"/>
      <w:lvlText w:val="5.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5A5DCD"/>
    <w:multiLevelType w:val="multilevel"/>
    <w:tmpl w:val="AF4EE794"/>
    <w:lvl w:ilvl="0">
      <w:start w:val="1"/>
      <w:numFmt w:val="decimal"/>
      <w:lvlText w:val="5.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107A58"/>
    <w:multiLevelType w:val="multilevel"/>
    <w:tmpl w:val="CC7E89BC"/>
    <w:lvl w:ilvl="0">
      <w:start w:val="1"/>
      <w:numFmt w:val="decimal"/>
      <w:lvlText w:val="5.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003312"/>
    <w:multiLevelType w:val="multilevel"/>
    <w:tmpl w:val="BED47D48"/>
    <w:lvl w:ilvl="0">
      <w:start w:val="1"/>
      <w:numFmt w:val="decimal"/>
      <w:lvlText w:val="5.1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565069"/>
    <w:multiLevelType w:val="multilevel"/>
    <w:tmpl w:val="99DC39E0"/>
    <w:lvl w:ilvl="0">
      <w:start w:val="1"/>
      <w:numFmt w:val="decimal"/>
      <w:lvlText w:val="5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4A44F8"/>
    <w:multiLevelType w:val="multilevel"/>
    <w:tmpl w:val="41246A98"/>
    <w:lvl w:ilvl="0">
      <w:start w:val="1"/>
      <w:numFmt w:val="decimal"/>
      <w:lvlText w:val="5.1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9635BE"/>
    <w:multiLevelType w:val="multilevel"/>
    <w:tmpl w:val="93AA4E50"/>
    <w:lvl w:ilvl="0">
      <w:start w:val="2"/>
      <w:numFmt w:val="decimal"/>
      <w:lvlText w:val="5.2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FC438F"/>
    <w:multiLevelType w:val="multilevel"/>
    <w:tmpl w:val="19285C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FF0500"/>
    <w:multiLevelType w:val="hybridMultilevel"/>
    <w:tmpl w:val="A8AA0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C6578"/>
    <w:multiLevelType w:val="multilevel"/>
    <w:tmpl w:val="D4EC0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6E7241"/>
    <w:multiLevelType w:val="multilevel"/>
    <w:tmpl w:val="A1C24266"/>
    <w:lvl w:ilvl="0">
      <w:start w:val="1"/>
      <w:numFmt w:val="decimal"/>
      <w:lvlText w:val="5.15.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0167A5"/>
    <w:multiLevelType w:val="multilevel"/>
    <w:tmpl w:val="600071E2"/>
    <w:lvl w:ilvl="0">
      <w:start w:val="1"/>
      <w:numFmt w:val="decimal"/>
      <w:lvlText w:val="5.16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2F0C50"/>
    <w:multiLevelType w:val="multilevel"/>
    <w:tmpl w:val="F3CEE0CA"/>
    <w:lvl w:ilvl="0">
      <w:start w:val="2"/>
      <w:numFmt w:val="decimal"/>
      <w:lvlText w:val="5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6087C56"/>
    <w:multiLevelType w:val="multilevel"/>
    <w:tmpl w:val="78F613C0"/>
    <w:lvl w:ilvl="0">
      <w:start w:val="1"/>
      <w:numFmt w:val="decimal"/>
      <w:lvlText w:val="5.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E9110D"/>
    <w:multiLevelType w:val="multilevel"/>
    <w:tmpl w:val="F0AEEFA0"/>
    <w:lvl w:ilvl="0">
      <w:start w:val="1"/>
      <w:numFmt w:val="decimal"/>
      <w:lvlText w:val="5.1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040D7A"/>
    <w:multiLevelType w:val="multilevel"/>
    <w:tmpl w:val="B9B023B6"/>
    <w:lvl w:ilvl="0">
      <w:start w:val="1"/>
      <w:numFmt w:val="decimal"/>
      <w:lvlText w:val="5.1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7"/>
  </w:num>
  <w:num w:numId="3">
    <w:abstractNumId w:val="18"/>
  </w:num>
  <w:num w:numId="4">
    <w:abstractNumId w:val="7"/>
  </w:num>
  <w:num w:numId="5">
    <w:abstractNumId w:val="9"/>
  </w:num>
  <w:num w:numId="6">
    <w:abstractNumId w:val="6"/>
  </w:num>
  <w:num w:numId="7">
    <w:abstractNumId w:val="12"/>
  </w:num>
  <w:num w:numId="8">
    <w:abstractNumId w:val="5"/>
  </w:num>
  <w:num w:numId="9">
    <w:abstractNumId w:val="8"/>
  </w:num>
  <w:num w:numId="10">
    <w:abstractNumId w:val="15"/>
  </w:num>
  <w:num w:numId="11">
    <w:abstractNumId w:val="0"/>
  </w:num>
  <w:num w:numId="12">
    <w:abstractNumId w:val="4"/>
  </w:num>
  <w:num w:numId="13">
    <w:abstractNumId w:val="20"/>
  </w:num>
  <w:num w:numId="14">
    <w:abstractNumId w:val="16"/>
  </w:num>
  <w:num w:numId="15">
    <w:abstractNumId w:val="10"/>
  </w:num>
  <w:num w:numId="16">
    <w:abstractNumId w:val="19"/>
  </w:num>
  <w:num w:numId="17">
    <w:abstractNumId w:val="11"/>
  </w:num>
  <w:num w:numId="18">
    <w:abstractNumId w:val="13"/>
  </w:num>
  <w:num w:numId="19">
    <w:abstractNumId w:val="1"/>
  </w:num>
  <w:num w:numId="20">
    <w:abstractNumId w:val="14"/>
  </w:num>
  <w:num w:numId="21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B87"/>
    <w:rsid w:val="0000295C"/>
    <w:rsid w:val="000059BD"/>
    <w:rsid w:val="00007B93"/>
    <w:rsid w:val="00012433"/>
    <w:rsid w:val="00012B39"/>
    <w:rsid w:val="00015543"/>
    <w:rsid w:val="00020894"/>
    <w:rsid w:val="00026D44"/>
    <w:rsid w:val="0003659B"/>
    <w:rsid w:val="00036A0C"/>
    <w:rsid w:val="00044F77"/>
    <w:rsid w:val="0004572D"/>
    <w:rsid w:val="00051D46"/>
    <w:rsid w:val="000542D9"/>
    <w:rsid w:val="00056474"/>
    <w:rsid w:val="0005758F"/>
    <w:rsid w:val="000610A6"/>
    <w:rsid w:val="00062102"/>
    <w:rsid w:val="00064C29"/>
    <w:rsid w:val="000652CA"/>
    <w:rsid w:val="0007606D"/>
    <w:rsid w:val="000772D1"/>
    <w:rsid w:val="00080960"/>
    <w:rsid w:val="000835B1"/>
    <w:rsid w:val="0008687B"/>
    <w:rsid w:val="00091004"/>
    <w:rsid w:val="0009500D"/>
    <w:rsid w:val="00097491"/>
    <w:rsid w:val="000A1F12"/>
    <w:rsid w:val="000A7989"/>
    <w:rsid w:val="000A7F3A"/>
    <w:rsid w:val="000B2859"/>
    <w:rsid w:val="000B5098"/>
    <w:rsid w:val="000C5507"/>
    <w:rsid w:val="000D4A7D"/>
    <w:rsid w:val="000E073F"/>
    <w:rsid w:val="000E26E4"/>
    <w:rsid w:val="000E34CA"/>
    <w:rsid w:val="000F1F7E"/>
    <w:rsid w:val="000F463E"/>
    <w:rsid w:val="000F5074"/>
    <w:rsid w:val="0010039B"/>
    <w:rsid w:val="001005D5"/>
    <w:rsid w:val="00101076"/>
    <w:rsid w:val="001023DC"/>
    <w:rsid w:val="001077AB"/>
    <w:rsid w:val="001158D8"/>
    <w:rsid w:val="00120631"/>
    <w:rsid w:val="00122A46"/>
    <w:rsid w:val="00127F80"/>
    <w:rsid w:val="001309DE"/>
    <w:rsid w:val="00131528"/>
    <w:rsid w:val="00132E05"/>
    <w:rsid w:val="00135BA0"/>
    <w:rsid w:val="00135EE4"/>
    <w:rsid w:val="00137B52"/>
    <w:rsid w:val="00143ACB"/>
    <w:rsid w:val="001457FC"/>
    <w:rsid w:val="00152A69"/>
    <w:rsid w:val="001601D8"/>
    <w:rsid w:val="001663A4"/>
    <w:rsid w:val="0016754A"/>
    <w:rsid w:val="00173A0F"/>
    <w:rsid w:val="00195D33"/>
    <w:rsid w:val="00195F28"/>
    <w:rsid w:val="001A07F6"/>
    <w:rsid w:val="001B2277"/>
    <w:rsid w:val="001B26D5"/>
    <w:rsid w:val="001B496E"/>
    <w:rsid w:val="001C3EA4"/>
    <w:rsid w:val="001C451B"/>
    <w:rsid w:val="001C4D4C"/>
    <w:rsid w:val="001C5BD1"/>
    <w:rsid w:val="001D0FA7"/>
    <w:rsid w:val="001D6D97"/>
    <w:rsid w:val="001E4540"/>
    <w:rsid w:val="001F1653"/>
    <w:rsid w:val="00201AF4"/>
    <w:rsid w:val="002023E5"/>
    <w:rsid w:val="00204F30"/>
    <w:rsid w:val="002053BB"/>
    <w:rsid w:val="002062EB"/>
    <w:rsid w:val="002068C6"/>
    <w:rsid w:val="00207DF3"/>
    <w:rsid w:val="002134E0"/>
    <w:rsid w:val="00214A58"/>
    <w:rsid w:val="00225395"/>
    <w:rsid w:val="00244B0B"/>
    <w:rsid w:val="002510FD"/>
    <w:rsid w:val="00254B9A"/>
    <w:rsid w:val="00261E2D"/>
    <w:rsid w:val="00262493"/>
    <w:rsid w:val="0026261F"/>
    <w:rsid w:val="00265F88"/>
    <w:rsid w:val="00266BF9"/>
    <w:rsid w:val="002707DD"/>
    <w:rsid w:val="002800B5"/>
    <w:rsid w:val="00294C6D"/>
    <w:rsid w:val="002A044C"/>
    <w:rsid w:val="002A0A6B"/>
    <w:rsid w:val="002B0C6D"/>
    <w:rsid w:val="002B22B5"/>
    <w:rsid w:val="002B3812"/>
    <w:rsid w:val="002B5701"/>
    <w:rsid w:val="002D77DF"/>
    <w:rsid w:val="002E0D30"/>
    <w:rsid w:val="002E216C"/>
    <w:rsid w:val="002F57D0"/>
    <w:rsid w:val="002F584C"/>
    <w:rsid w:val="002F658D"/>
    <w:rsid w:val="002F7BCE"/>
    <w:rsid w:val="003077D8"/>
    <w:rsid w:val="0030791A"/>
    <w:rsid w:val="00310E76"/>
    <w:rsid w:val="00311A23"/>
    <w:rsid w:val="00313953"/>
    <w:rsid w:val="00313E46"/>
    <w:rsid w:val="00315283"/>
    <w:rsid w:val="00322D2B"/>
    <w:rsid w:val="003247ED"/>
    <w:rsid w:val="00332E02"/>
    <w:rsid w:val="00333B3E"/>
    <w:rsid w:val="00333E2E"/>
    <w:rsid w:val="00335B87"/>
    <w:rsid w:val="003402BF"/>
    <w:rsid w:val="00361EA2"/>
    <w:rsid w:val="003661F4"/>
    <w:rsid w:val="00367A16"/>
    <w:rsid w:val="00370A3F"/>
    <w:rsid w:val="003727BF"/>
    <w:rsid w:val="00372B03"/>
    <w:rsid w:val="0037576B"/>
    <w:rsid w:val="00375A5A"/>
    <w:rsid w:val="003803C3"/>
    <w:rsid w:val="003832C6"/>
    <w:rsid w:val="00397114"/>
    <w:rsid w:val="003A1035"/>
    <w:rsid w:val="003B07B1"/>
    <w:rsid w:val="003B2A94"/>
    <w:rsid w:val="003C176B"/>
    <w:rsid w:val="003C2B93"/>
    <w:rsid w:val="003C4066"/>
    <w:rsid w:val="003D2952"/>
    <w:rsid w:val="003D53F2"/>
    <w:rsid w:val="003E0B94"/>
    <w:rsid w:val="003E6F56"/>
    <w:rsid w:val="00400338"/>
    <w:rsid w:val="0041095D"/>
    <w:rsid w:val="004124F0"/>
    <w:rsid w:val="00413310"/>
    <w:rsid w:val="00426C28"/>
    <w:rsid w:val="004271C5"/>
    <w:rsid w:val="00427977"/>
    <w:rsid w:val="00436764"/>
    <w:rsid w:val="004451DE"/>
    <w:rsid w:val="00445C79"/>
    <w:rsid w:val="004604B4"/>
    <w:rsid w:val="004612F7"/>
    <w:rsid w:val="004755C6"/>
    <w:rsid w:val="00476CC5"/>
    <w:rsid w:val="004812BC"/>
    <w:rsid w:val="00482011"/>
    <w:rsid w:val="00482B84"/>
    <w:rsid w:val="004954AE"/>
    <w:rsid w:val="004A151D"/>
    <w:rsid w:val="004A1E5F"/>
    <w:rsid w:val="004A470D"/>
    <w:rsid w:val="004A7558"/>
    <w:rsid w:val="004B11D2"/>
    <w:rsid w:val="004B1339"/>
    <w:rsid w:val="004B5122"/>
    <w:rsid w:val="004B71E3"/>
    <w:rsid w:val="004C1F8E"/>
    <w:rsid w:val="004C2150"/>
    <w:rsid w:val="004C2E1B"/>
    <w:rsid w:val="004C500E"/>
    <w:rsid w:val="004D31C4"/>
    <w:rsid w:val="004D3E3B"/>
    <w:rsid w:val="004E7C83"/>
    <w:rsid w:val="004F58C0"/>
    <w:rsid w:val="004F6263"/>
    <w:rsid w:val="00501A5F"/>
    <w:rsid w:val="005055F9"/>
    <w:rsid w:val="00510415"/>
    <w:rsid w:val="0051639F"/>
    <w:rsid w:val="005221C1"/>
    <w:rsid w:val="0052436B"/>
    <w:rsid w:val="00535E30"/>
    <w:rsid w:val="00536F79"/>
    <w:rsid w:val="00542909"/>
    <w:rsid w:val="0054360D"/>
    <w:rsid w:val="00544D72"/>
    <w:rsid w:val="00547B5A"/>
    <w:rsid w:val="00560835"/>
    <w:rsid w:val="0056277A"/>
    <w:rsid w:val="0057439E"/>
    <w:rsid w:val="0058222F"/>
    <w:rsid w:val="00582255"/>
    <w:rsid w:val="00584887"/>
    <w:rsid w:val="005967A0"/>
    <w:rsid w:val="005A44CC"/>
    <w:rsid w:val="005A6C1D"/>
    <w:rsid w:val="005C1F59"/>
    <w:rsid w:val="005C5A10"/>
    <w:rsid w:val="005D12A3"/>
    <w:rsid w:val="005E0599"/>
    <w:rsid w:val="005E31D2"/>
    <w:rsid w:val="005E4C64"/>
    <w:rsid w:val="005E52EC"/>
    <w:rsid w:val="005F3FD9"/>
    <w:rsid w:val="00610059"/>
    <w:rsid w:val="00614F3B"/>
    <w:rsid w:val="00620BA0"/>
    <w:rsid w:val="00621CE4"/>
    <w:rsid w:val="00623082"/>
    <w:rsid w:val="0062443E"/>
    <w:rsid w:val="0063041F"/>
    <w:rsid w:val="0064117E"/>
    <w:rsid w:val="00646B79"/>
    <w:rsid w:val="0065035B"/>
    <w:rsid w:val="0065445D"/>
    <w:rsid w:val="0065683E"/>
    <w:rsid w:val="00662485"/>
    <w:rsid w:val="006627FE"/>
    <w:rsid w:val="00664109"/>
    <w:rsid w:val="006676A3"/>
    <w:rsid w:val="00671D76"/>
    <w:rsid w:val="00672C9B"/>
    <w:rsid w:val="00685B44"/>
    <w:rsid w:val="0068667D"/>
    <w:rsid w:val="00686ED8"/>
    <w:rsid w:val="0068704D"/>
    <w:rsid w:val="006905F5"/>
    <w:rsid w:val="006A5273"/>
    <w:rsid w:val="006B0BCC"/>
    <w:rsid w:val="006B1D7A"/>
    <w:rsid w:val="006B3CC2"/>
    <w:rsid w:val="006B645D"/>
    <w:rsid w:val="006B7EDD"/>
    <w:rsid w:val="006C17E9"/>
    <w:rsid w:val="006D22B8"/>
    <w:rsid w:val="006D48B6"/>
    <w:rsid w:val="006D6182"/>
    <w:rsid w:val="006E0426"/>
    <w:rsid w:val="006E23DD"/>
    <w:rsid w:val="006F1861"/>
    <w:rsid w:val="006F7B01"/>
    <w:rsid w:val="007003A3"/>
    <w:rsid w:val="00703F81"/>
    <w:rsid w:val="00704125"/>
    <w:rsid w:val="00705CC4"/>
    <w:rsid w:val="00706801"/>
    <w:rsid w:val="007375AD"/>
    <w:rsid w:val="00743475"/>
    <w:rsid w:val="00760F20"/>
    <w:rsid w:val="007631F6"/>
    <w:rsid w:val="00763E76"/>
    <w:rsid w:val="00775946"/>
    <w:rsid w:val="00776C51"/>
    <w:rsid w:val="00780939"/>
    <w:rsid w:val="007812FE"/>
    <w:rsid w:val="00782486"/>
    <w:rsid w:val="00792504"/>
    <w:rsid w:val="0079250F"/>
    <w:rsid w:val="00792C6E"/>
    <w:rsid w:val="007B3DC4"/>
    <w:rsid w:val="007B3E5F"/>
    <w:rsid w:val="007B5C46"/>
    <w:rsid w:val="007C0C92"/>
    <w:rsid w:val="007C4603"/>
    <w:rsid w:val="007C6797"/>
    <w:rsid w:val="007C68F2"/>
    <w:rsid w:val="007D2300"/>
    <w:rsid w:val="007D5248"/>
    <w:rsid w:val="007E235E"/>
    <w:rsid w:val="007E3251"/>
    <w:rsid w:val="007E5AAB"/>
    <w:rsid w:val="007E6619"/>
    <w:rsid w:val="007F4815"/>
    <w:rsid w:val="007F53D9"/>
    <w:rsid w:val="007F6C78"/>
    <w:rsid w:val="007F6D95"/>
    <w:rsid w:val="007F72D0"/>
    <w:rsid w:val="00802DDD"/>
    <w:rsid w:val="00806CEA"/>
    <w:rsid w:val="00816BFF"/>
    <w:rsid w:val="00817742"/>
    <w:rsid w:val="00820FED"/>
    <w:rsid w:val="00850B17"/>
    <w:rsid w:val="00853254"/>
    <w:rsid w:val="00862C0D"/>
    <w:rsid w:val="00863911"/>
    <w:rsid w:val="0087071F"/>
    <w:rsid w:val="00872348"/>
    <w:rsid w:val="00875A6E"/>
    <w:rsid w:val="00882CBA"/>
    <w:rsid w:val="00884075"/>
    <w:rsid w:val="008854ED"/>
    <w:rsid w:val="00886EF2"/>
    <w:rsid w:val="00890445"/>
    <w:rsid w:val="008944D5"/>
    <w:rsid w:val="00896CFE"/>
    <w:rsid w:val="008A1963"/>
    <w:rsid w:val="008A52D7"/>
    <w:rsid w:val="008B470F"/>
    <w:rsid w:val="008B5DF5"/>
    <w:rsid w:val="008B5EFC"/>
    <w:rsid w:val="008C1759"/>
    <w:rsid w:val="008C3B4D"/>
    <w:rsid w:val="008D696C"/>
    <w:rsid w:val="008F3070"/>
    <w:rsid w:val="008F4036"/>
    <w:rsid w:val="0090183F"/>
    <w:rsid w:val="009025A4"/>
    <w:rsid w:val="00904BD1"/>
    <w:rsid w:val="00904FE7"/>
    <w:rsid w:val="00910C8B"/>
    <w:rsid w:val="009117FE"/>
    <w:rsid w:val="00914D7B"/>
    <w:rsid w:val="00915F99"/>
    <w:rsid w:val="00916BE6"/>
    <w:rsid w:val="00920283"/>
    <w:rsid w:val="00921F91"/>
    <w:rsid w:val="009222B7"/>
    <w:rsid w:val="00923BFB"/>
    <w:rsid w:val="0092534C"/>
    <w:rsid w:val="009260C3"/>
    <w:rsid w:val="00926AB5"/>
    <w:rsid w:val="0093184E"/>
    <w:rsid w:val="009361BE"/>
    <w:rsid w:val="00936CC2"/>
    <w:rsid w:val="00946720"/>
    <w:rsid w:val="00951CAD"/>
    <w:rsid w:val="00952DDE"/>
    <w:rsid w:val="0095598B"/>
    <w:rsid w:val="00955BBC"/>
    <w:rsid w:val="00955F15"/>
    <w:rsid w:val="009625F7"/>
    <w:rsid w:val="009631C0"/>
    <w:rsid w:val="00966197"/>
    <w:rsid w:val="00970DF1"/>
    <w:rsid w:val="00974CF9"/>
    <w:rsid w:val="00976422"/>
    <w:rsid w:val="0097747D"/>
    <w:rsid w:val="00985A92"/>
    <w:rsid w:val="00986DF8"/>
    <w:rsid w:val="009904E4"/>
    <w:rsid w:val="0099260A"/>
    <w:rsid w:val="00993588"/>
    <w:rsid w:val="00997E44"/>
    <w:rsid w:val="009A7EEC"/>
    <w:rsid w:val="009C724A"/>
    <w:rsid w:val="009D27B4"/>
    <w:rsid w:val="009D40D4"/>
    <w:rsid w:val="009D62C1"/>
    <w:rsid w:val="009E354E"/>
    <w:rsid w:val="009E42ED"/>
    <w:rsid w:val="009E6501"/>
    <w:rsid w:val="009E69E6"/>
    <w:rsid w:val="009F1C4F"/>
    <w:rsid w:val="00A03625"/>
    <w:rsid w:val="00A07783"/>
    <w:rsid w:val="00A12893"/>
    <w:rsid w:val="00A23A60"/>
    <w:rsid w:val="00A42A74"/>
    <w:rsid w:val="00A55330"/>
    <w:rsid w:val="00A618C4"/>
    <w:rsid w:val="00A70DE8"/>
    <w:rsid w:val="00A73549"/>
    <w:rsid w:val="00A771B6"/>
    <w:rsid w:val="00A90A6A"/>
    <w:rsid w:val="00A90FB6"/>
    <w:rsid w:val="00A95706"/>
    <w:rsid w:val="00A9798D"/>
    <w:rsid w:val="00AA588D"/>
    <w:rsid w:val="00AA636B"/>
    <w:rsid w:val="00AA71B9"/>
    <w:rsid w:val="00AB597D"/>
    <w:rsid w:val="00AE1FBC"/>
    <w:rsid w:val="00AE25AC"/>
    <w:rsid w:val="00AE7315"/>
    <w:rsid w:val="00AE7FBC"/>
    <w:rsid w:val="00AF2CE4"/>
    <w:rsid w:val="00AF7A3D"/>
    <w:rsid w:val="00B0258D"/>
    <w:rsid w:val="00B04EA2"/>
    <w:rsid w:val="00B070FA"/>
    <w:rsid w:val="00B10BD7"/>
    <w:rsid w:val="00B170AA"/>
    <w:rsid w:val="00B178F8"/>
    <w:rsid w:val="00B27966"/>
    <w:rsid w:val="00B306E2"/>
    <w:rsid w:val="00B31658"/>
    <w:rsid w:val="00B44EF1"/>
    <w:rsid w:val="00B50058"/>
    <w:rsid w:val="00B526E7"/>
    <w:rsid w:val="00B54C0E"/>
    <w:rsid w:val="00B61BCE"/>
    <w:rsid w:val="00B6736A"/>
    <w:rsid w:val="00B67A83"/>
    <w:rsid w:val="00B918FB"/>
    <w:rsid w:val="00B92884"/>
    <w:rsid w:val="00B95E59"/>
    <w:rsid w:val="00BA782C"/>
    <w:rsid w:val="00BB0B53"/>
    <w:rsid w:val="00BB1820"/>
    <w:rsid w:val="00BB62D9"/>
    <w:rsid w:val="00BB7D9C"/>
    <w:rsid w:val="00BC0B42"/>
    <w:rsid w:val="00BC3264"/>
    <w:rsid w:val="00BC400F"/>
    <w:rsid w:val="00BC48DA"/>
    <w:rsid w:val="00BC73B7"/>
    <w:rsid w:val="00BE6B61"/>
    <w:rsid w:val="00BE7C4C"/>
    <w:rsid w:val="00BF2544"/>
    <w:rsid w:val="00C06A72"/>
    <w:rsid w:val="00C10BEC"/>
    <w:rsid w:val="00C10EDB"/>
    <w:rsid w:val="00C11540"/>
    <w:rsid w:val="00C17D8B"/>
    <w:rsid w:val="00C26D4E"/>
    <w:rsid w:val="00C30F67"/>
    <w:rsid w:val="00C32C65"/>
    <w:rsid w:val="00C373F7"/>
    <w:rsid w:val="00C52878"/>
    <w:rsid w:val="00C62200"/>
    <w:rsid w:val="00C65C41"/>
    <w:rsid w:val="00C71F58"/>
    <w:rsid w:val="00C72129"/>
    <w:rsid w:val="00C72ADF"/>
    <w:rsid w:val="00C72FBF"/>
    <w:rsid w:val="00C741B1"/>
    <w:rsid w:val="00C84993"/>
    <w:rsid w:val="00C91BC8"/>
    <w:rsid w:val="00C95303"/>
    <w:rsid w:val="00CA089C"/>
    <w:rsid w:val="00CB0644"/>
    <w:rsid w:val="00CB2C55"/>
    <w:rsid w:val="00CB3981"/>
    <w:rsid w:val="00CB4ACE"/>
    <w:rsid w:val="00CC2140"/>
    <w:rsid w:val="00CC2309"/>
    <w:rsid w:val="00CC2E45"/>
    <w:rsid w:val="00CE5259"/>
    <w:rsid w:val="00CE666A"/>
    <w:rsid w:val="00CF09AA"/>
    <w:rsid w:val="00CF3059"/>
    <w:rsid w:val="00CF6964"/>
    <w:rsid w:val="00D12E21"/>
    <w:rsid w:val="00D20496"/>
    <w:rsid w:val="00D228A9"/>
    <w:rsid w:val="00D242D6"/>
    <w:rsid w:val="00D25CDF"/>
    <w:rsid w:val="00D26973"/>
    <w:rsid w:val="00D26AEA"/>
    <w:rsid w:val="00D27E43"/>
    <w:rsid w:val="00D31508"/>
    <w:rsid w:val="00D33346"/>
    <w:rsid w:val="00D34E52"/>
    <w:rsid w:val="00D3562E"/>
    <w:rsid w:val="00D37BD3"/>
    <w:rsid w:val="00D40284"/>
    <w:rsid w:val="00D4128A"/>
    <w:rsid w:val="00D45148"/>
    <w:rsid w:val="00D4788E"/>
    <w:rsid w:val="00D51D7E"/>
    <w:rsid w:val="00D52CF3"/>
    <w:rsid w:val="00D537CC"/>
    <w:rsid w:val="00D5709D"/>
    <w:rsid w:val="00D6124F"/>
    <w:rsid w:val="00D662BE"/>
    <w:rsid w:val="00D679FE"/>
    <w:rsid w:val="00D748BD"/>
    <w:rsid w:val="00D77640"/>
    <w:rsid w:val="00D84019"/>
    <w:rsid w:val="00D858BC"/>
    <w:rsid w:val="00D85F11"/>
    <w:rsid w:val="00D86F70"/>
    <w:rsid w:val="00D932D2"/>
    <w:rsid w:val="00D93765"/>
    <w:rsid w:val="00DA4246"/>
    <w:rsid w:val="00DA589A"/>
    <w:rsid w:val="00DB360A"/>
    <w:rsid w:val="00DB5D6E"/>
    <w:rsid w:val="00DC2A83"/>
    <w:rsid w:val="00DC7A78"/>
    <w:rsid w:val="00DC7B37"/>
    <w:rsid w:val="00DD2011"/>
    <w:rsid w:val="00DD51E5"/>
    <w:rsid w:val="00DE2D8A"/>
    <w:rsid w:val="00DE2E30"/>
    <w:rsid w:val="00DE6F2B"/>
    <w:rsid w:val="00DF29E6"/>
    <w:rsid w:val="00DF7404"/>
    <w:rsid w:val="00DF7D28"/>
    <w:rsid w:val="00E025AF"/>
    <w:rsid w:val="00E15AE4"/>
    <w:rsid w:val="00E1704B"/>
    <w:rsid w:val="00E1739C"/>
    <w:rsid w:val="00E17FE2"/>
    <w:rsid w:val="00E2079F"/>
    <w:rsid w:val="00E21EED"/>
    <w:rsid w:val="00E22B7E"/>
    <w:rsid w:val="00E26627"/>
    <w:rsid w:val="00E26E11"/>
    <w:rsid w:val="00E274E0"/>
    <w:rsid w:val="00E34B76"/>
    <w:rsid w:val="00E35918"/>
    <w:rsid w:val="00E375F9"/>
    <w:rsid w:val="00E50383"/>
    <w:rsid w:val="00E524F0"/>
    <w:rsid w:val="00E5625E"/>
    <w:rsid w:val="00E565FA"/>
    <w:rsid w:val="00E568BA"/>
    <w:rsid w:val="00E6652F"/>
    <w:rsid w:val="00E728AE"/>
    <w:rsid w:val="00E72B1F"/>
    <w:rsid w:val="00E85786"/>
    <w:rsid w:val="00EA2A80"/>
    <w:rsid w:val="00EA51F4"/>
    <w:rsid w:val="00EA636F"/>
    <w:rsid w:val="00EA72A1"/>
    <w:rsid w:val="00EA794E"/>
    <w:rsid w:val="00EB22AC"/>
    <w:rsid w:val="00EB534D"/>
    <w:rsid w:val="00EC04C1"/>
    <w:rsid w:val="00EC54AE"/>
    <w:rsid w:val="00EC5513"/>
    <w:rsid w:val="00EC64E1"/>
    <w:rsid w:val="00EC6B71"/>
    <w:rsid w:val="00ED0347"/>
    <w:rsid w:val="00ED061C"/>
    <w:rsid w:val="00ED4B05"/>
    <w:rsid w:val="00EE0238"/>
    <w:rsid w:val="00EE1811"/>
    <w:rsid w:val="00EF6609"/>
    <w:rsid w:val="00F0191C"/>
    <w:rsid w:val="00F03FB2"/>
    <w:rsid w:val="00F1575F"/>
    <w:rsid w:val="00F26698"/>
    <w:rsid w:val="00F303CF"/>
    <w:rsid w:val="00F3519D"/>
    <w:rsid w:val="00F4063C"/>
    <w:rsid w:val="00F40784"/>
    <w:rsid w:val="00F40E4B"/>
    <w:rsid w:val="00F50A61"/>
    <w:rsid w:val="00F56BA7"/>
    <w:rsid w:val="00F57752"/>
    <w:rsid w:val="00F61CC1"/>
    <w:rsid w:val="00F73C58"/>
    <w:rsid w:val="00F73F33"/>
    <w:rsid w:val="00F75FA3"/>
    <w:rsid w:val="00F86F6F"/>
    <w:rsid w:val="00F93522"/>
    <w:rsid w:val="00F95EB2"/>
    <w:rsid w:val="00F96E53"/>
    <w:rsid w:val="00FB043F"/>
    <w:rsid w:val="00FB4544"/>
    <w:rsid w:val="00FB5B27"/>
    <w:rsid w:val="00FC4943"/>
    <w:rsid w:val="00FD04E8"/>
    <w:rsid w:val="00FD3D36"/>
    <w:rsid w:val="00FE6FD4"/>
    <w:rsid w:val="00FF7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5B87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372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65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4E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35B87"/>
    <w:rPr>
      <w:rFonts w:ascii="Calibri" w:eastAsia="Calibri" w:hAnsi="Calibri" w:cs="Calibri"/>
      <w:b/>
      <w:bCs/>
      <w:i w:val="0"/>
      <w:iCs w:val="0"/>
      <w:smallCaps w:val="0"/>
      <w:strike w:val="0"/>
      <w:color w:val="3874A5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335B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1"/>
    <w:rsid w:val="00335B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sid w:val="00335B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335B87"/>
    <w:pPr>
      <w:shd w:val="clear" w:color="auto" w:fill="FFFFFF"/>
      <w:spacing w:after="4120" w:line="276" w:lineRule="auto"/>
    </w:pPr>
    <w:rPr>
      <w:rFonts w:ascii="Calibri" w:eastAsia="Calibri" w:hAnsi="Calibri" w:cs="Calibri"/>
      <w:b/>
      <w:bCs/>
      <w:color w:val="3874A5"/>
      <w:sz w:val="20"/>
      <w:szCs w:val="20"/>
    </w:rPr>
  </w:style>
  <w:style w:type="paragraph" w:customStyle="1" w:styleId="22">
    <w:name w:val="Основной текст (2)"/>
    <w:basedOn w:val="a"/>
    <w:link w:val="21"/>
    <w:rsid w:val="00335B87"/>
    <w:pPr>
      <w:shd w:val="clear" w:color="auto" w:fill="FFFFFF"/>
      <w:spacing w:line="218" w:lineRule="auto"/>
      <w:jc w:val="center"/>
    </w:pPr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11">
    <w:name w:val="Основной текст1"/>
    <w:basedOn w:val="a"/>
    <w:link w:val="a3"/>
    <w:rsid w:val="00335B87"/>
    <w:pPr>
      <w:shd w:val="clear" w:color="auto" w:fill="FFFFFF"/>
      <w:spacing w:line="314" w:lineRule="auto"/>
    </w:pPr>
    <w:rPr>
      <w:rFonts w:ascii="Times New Roman" w:eastAsia="Times New Roman" w:hAnsi="Times New Roman" w:cs="Times New Roman"/>
    </w:rPr>
  </w:style>
  <w:style w:type="paragraph" w:customStyle="1" w:styleId="24">
    <w:name w:val="Колонтитул (2)"/>
    <w:basedOn w:val="a"/>
    <w:link w:val="23"/>
    <w:rsid w:val="00335B8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041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125"/>
    <w:rPr>
      <w:rFonts w:ascii="Tahoma" w:hAnsi="Tahoma" w:cs="Tahoma"/>
      <w:color w:val="000000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704125"/>
    <w:pPr>
      <w:autoSpaceDE w:val="0"/>
      <w:autoSpaceDN w:val="0"/>
      <w:spacing w:before="44"/>
      <w:ind w:left="706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7">
    <w:name w:val="Основной текст Знак"/>
    <w:basedOn w:val="a0"/>
    <w:link w:val="a6"/>
    <w:uiPriority w:val="1"/>
    <w:rsid w:val="00704125"/>
    <w:rPr>
      <w:rFonts w:ascii="Times New Roman" w:eastAsia="Times New Roman" w:hAnsi="Times New Roman" w:cs="Times New Roman"/>
      <w:lang w:eastAsia="en-US" w:bidi="ar-SA"/>
    </w:rPr>
  </w:style>
  <w:style w:type="character" w:styleId="a8">
    <w:name w:val="Hyperlink"/>
    <w:basedOn w:val="a0"/>
    <w:uiPriority w:val="99"/>
    <w:unhideWhenUsed/>
    <w:rsid w:val="0070412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04125"/>
    <w:pPr>
      <w:autoSpaceDE w:val="0"/>
      <w:autoSpaceDN w:val="0"/>
      <w:spacing w:before="44"/>
      <w:ind w:left="819" w:hanging="675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a">
    <w:name w:val="annotation text"/>
    <w:basedOn w:val="a"/>
    <w:link w:val="ab"/>
    <w:uiPriority w:val="99"/>
    <w:semiHidden/>
    <w:unhideWhenUsed/>
    <w:rsid w:val="00152A6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52A69"/>
    <w:rPr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152A69"/>
    <w:pPr>
      <w:widowControl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52A69"/>
    <w:rPr>
      <w:rFonts w:ascii="Times New Roman" w:eastAsia="Times New Roman" w:hAnsi="Times New Roman" w:cs="Times New Roman"/>
      <w:b/>
      <w:bCs/>
      <w:color w:val="000000"/>
      <w:sz w:val="20"/>
      <w:szCs w:val="20"/>
      <w:lang w:bidi="ar-SA"/>
    </w:rPr>
  </w:style>
  <w:style w:type="paragraph" w:styleId="ae">
    <w:name w:val="No Spacing"/>
    <w:aliases w:val="Обя,Без интервала1,мелкий,No Spacing,Алия,Айгерим,мой рабочий,норма,ТекстОтчета,Без интервала11,No Spacing1,свой,Без интервала2,Елжан,14 TNR,МОЙ СТИЛЬ,Без интеБез интервала,Без интервала3,СНОСКИ,без интервала,Article,Ерк!н,ARSH_N,Эльдар"/>
    <w:link w:val="af"/>
    <w:uiPriority w:val="1"/>
    <w:qFormat/>
    <w:rsid w:val="004B71E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B043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0365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0B285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af0">
    <w:name w:val="Normal (Web)"/>
    <w:basedOn w:val="a"/>
    <w:uiPriority w:val="99"/>
    <w:unhideWhenUsed/>
    <w:rsid w:val="00BC326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1">
    <w:name w:val="header"/>
    <w:basedOn w:val="a"/>
    <w:link w:val="af2"/>
    <w:uiPriority w:val="99"/>
    <w:unhideWhenUsed/>
    <w:rsid w:val="005F3FD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F3FD9"/>
    <w:rPr>
      <w:color w:val="000000"/>
    </w:rPr>
  </w:style>
  <w:style w:type="paragraph" w:styleId="af3">
    <w:name w:val="footer"/>
    <w:basedOn w:val="a"/>
    <w:link w:val="af4"/>
    <w:uiPriority w:val="99"/>
    <w:unhideWhenUsed/>
    <w:rsid w:val="005F3FD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F3FD9"/>
    <w:rPr>
      <w:color w:val="000000"/>
    </w:rPr>
  </w:style>
  <w:style w:type="character" w:customStyle="1" w:styleId="markedcontent">
    <w:name w:val="markedcontent"/>
    <w:basedOn w:val="a0"/>
    <w:rsid w:val="000E34CA"/>
  </w:style>
  <w:style w:type="character" w:customStyle="1" w:styleId="13">
    <w:name w:val="Заголовок №1_"/>
    <w:basedOn w:val="a0"/>
    <w:link w:val="14"/>
    <w:rsid w:val="00FD3D36"/>
    <w:rPr>
      <w:rFonts w:ascii="Times New Roman" w:eastAsia="Times New Roman" w:hAnsi="Times New Roman" w:cs="Times New Roman"/>
      <w:spacing w:val="-30"/>
      <w:sz w:val="61"/>
      <w:szCs w:val="61"/>
      <w:shd w:val="clear" w:color="auto" w:fill="FFFFFF"/>
    </w:rPr>
  </w:style>
  <w:style w:type="character" w:customStyle="1" w:styleId="af5">
    <w:name w:val="Колонтитул_"/>
    <w:basedOn w:val="a0"/>
    <w:link w:val="af6"/>
    <w:rsid w:val="00FD3D3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pt1pt">
    <w:name w:val="Колонтитул + 12 pt;Интервал 1 pt"/>
    <w:basedOn w:val="af5"/>
    <w:rsid w:val="00FD3D36"/>
    <w:rPr>
      <w:rFonts w:ascii="Times New Roman" w:eastAsia="Times New Roman" w:hAnsi="Times New Roman" w:cs="Times New Roman"/>
      <w:spacing w:val="20"/>
      <w:sz w:val="24"/>
      <w:szCs w:val="24"/>
      <w:shd w:val="clear" w:color="auto" w:fill="FFFFFF"/>
    </w:rPr>
  </w:style>
  <w:style w:type="paragraph" w:customStyle="1" w:styleId="14">
    <w:name w:val="Заголовок №1"/>
    <w:basedOn w:val="a"/>
    <w:link w:val="13"/>
    <w:rsid w:val="00FD3D36"/>
    <w:pPr>
      <w:widowControl/>
      <w:shd w:val="clear" w:color="auto" w:fill="FFFFFF"/>
      <w:spacing w:before="4140" w:after="300" w:line="0" w:lineRule="atLeast"/>
      <w:outlineLvl w:val="0"/>
    </w:pPr>
    <w:rPr>
      <w:rFonts w:ascii="Times New Roman" w:eastAsia="Times New Roman" w:hAnsi="Times New Roman" w:cs="Times New Roman"/>
      <w:color w:val="auto"/>
      <w:spacing w:val="-30"/>
      <w:sz w:val="61"/>
      <w:szCs w:val="61"/>
    </w:rPr>
  </w:style>
  <w:style w:type="paragraph" w:customStyle="1" w:styleId="af6">
    <w:name w:val="Колонтитул"/>
    <w:basedOn w:val="a"/>
    <w:link w:val="af5"/>
    <w:rsid w:val="00FD3D36"/>
    <w:pPr>
      <w:widowControl/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f7">
    <w:name w:val="Document Map"/>
    <w:basedOn w:val="a"/>
    <w:link w:val="af8"/>
    <w:uiPriority w:val="99"/>
    <w:semiHidden/>
    <w:unhideWhenUsed/>
    <w:rsid w:val="00862C0D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862C0D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2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rsid w:val="00EC64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EC64E1"/>
    <w:pPr>
      <w:widowControl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fa">
    <w:name w:val="Название Знак"/>
    <w:basedOn w:val="a0"/>
    <w:link w:val="af9"/>
    <w:rsid w:val="00EC64E1"/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character" w:customStyle="1" w:styleId="af">
    <w:name w:val="Без интервала Знак"/>
    <w:aliases w:val="Обя Знак,Без интервала1 Знак,мелкий Знак,No Spacing Знак,Алия Знак,Айгерим Знак,мой рабочий Знак,норма Знак,ТекстОтчета Знак,Без интервала11 Знак,No Spacing1 Знак,свой Знак,Без интервала2 Знак,Елжан Знак,14 TNR Знак,МОЙ СТИЛЬ Знак"/>
    <w:basedOn w:val="a0"/>
    <w:link w:val="ae"/>
    <w:uiPriority w:val="1"/>
    <w:qFormat/>
    <w:rsid w:val="00E375F9"/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5B87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372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65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4E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35B87"/>
    <w:rPr>
      <w:rFonts w:ascii="Calibri" w:eastAsia="Calibri" w:hAnsi="Calibri" w:cs="Calibri"/>
      <w:b/>
      <w:bCs/>
      <w:i w:val="0"/>
      <w:iCs w:val="0"/>
      <w:smallCaps w:val="0"/>
      <w:strike w:val="0"/>
      <w:color w:val="3874A5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335B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1"/>
    <w:rsid w:val="00335B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sid w:val="00335B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335B87"/>
    <w:pPr>
      <w:shd w:val="clear" w:color="auto" w:fill="FFFFFF"/>
      <w:spacing w:after="4120" w:line="276" w:lineRule="auto"/>
    </w:pPr>
    <w:rPr>
      <w:rFonts w:ascii="Calibri" w:eastAsia="Calibri" w:hAnsi="Calibri" w:cs="Calibri"/>
      <w:b/>
      <w:bCs/>
      <w:color w:val="3874A5"/>
      <w:sz w:val="20"/>
      <w:szCs w:val="20"/>
    </w:rPr>
  </w:style>
  <w:style w:type="paragraph" w:customStyle="1" w:styleId="22">
    <w:name w:val="Основной текст (2)"/>
    <w:basedOn w:val="a"/>
    <w:link w:val="21"/>
    <w:rsid w:val="00335B87"/>
    <w:pPr>
      <w:shd w:val="clear" w:color="auto" w:fill="FFFFFF"/>
      <w:spacing w:line="218" w:lineRule="auto"/>
      <w:jc w:val="center"/>
    </w:pPr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11">
    <w:name w:val="Основной текст1"/>
    <w:basedOn w:val="a"/>
    <w:link w:val="a3"/>
    <w:rsid w:val="00335B87"/>
    <w:pPr>
      <w:shd w:val="clear" w:color="auto" w:fill="FFFFFF"/>
      <w:spacing w:line="314" w:lineRule="auto"/>
    </w:pPr>
    <w:rPr>
      <w:rFonts w:ascii="Times New Roman" w:eastAsia="Times New Roman" w:hAnsi="Times New Roman" w:cs="Times New Roman"/>
    </w:rPr>
  </w:style>
  <w:style w:type="paragraph" w:customStyle="1" w:styleId="24">
    <w:name w:val="Колонтитул (2)"/>
    <w:basedOn w:val="a"/>
    <w:link w:val="23"/>
    <w:rsid w:val="00335B8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041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125"/>
    <w:rPr>
      <w:rFonts w:ascii="Tahoma" w:hAnsi="Tahoma" w:cs="Tahoma"/>
      <w:color w:val="000000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704125"/>
    <w:pPr>
      <w:autoSpaceDE w:val="0"/>
      <w:autoSpaceDN w:val="0"/>
      <w:spacing w:before="44"/>
      <w:ind w:left="706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7">
    <w:name w:val="Основной текст Знак"/>
    <w:basedOn w:val="a0"/>
    <w:link w:val="a6"/>
    <w:uiPriority w:val="1"/>
    <w:rsid w:val="00704125"/>
    <w:rPr>
      <w:rFonts w:ascii="Times New Roman" w:eastAsia="Times New Roman" w:hAnsi="Times New Roman" w:cs="Times New Roman"/>
      <w:lang w:eastAsia="en-US" w:bidi="ar-SA"/>
    </w:rPr>
  </w:style>
  <w:style w:type="character" w:styleId="a8">
    <w:name w:val="Hyperlink"/>
    <w:basedOn w:val="a0"/>
    <w:uiPriority w:val="99"/>
    <w:unhideWhenUsed/>
    <w:rsid w:val="0070412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04125"/>
    <w:pPr>
      <w:autoSpaceDE w:val="0"/>
      <w:autoSpaceDN w:val="0"/>
      <w:spacing w:before="44"/>
      <w:ind w:left="819" w:hanging="675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a">
    <w:name w:val="annotation text"/>
    <w:basedOn w:val="a"/>
    <w:link w:val="ab"/>
    <w:uiPriority w:val="99"/>
    <w:semiHidden/>
    <w:unhideWhenUsed/>
    <w:rsid w:val="00152A6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52A69"/>
    <w:rPr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152A69"/>
    <w:pPr>
      <w:widowControl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52A69"/>
    <w:rPr>
      <w:rFonts w:ascii="Times New Roman" w:eastAsia="Times New Roman" w:hAnsi="Times New Roman" w:cs="Times New Roman"/>
      <w:b/>
      <w:bCs/>
      <w:color w:val="000000"/>
      <w:sz w:val="20"/>
      <w:szCs w:val="20"/>
      <w:lang w:bidi="ar-SA"/>
    </w:rPr>
  </w:style>
  <w:style w:type="paragraph" w:styleId="ae">
    <w:name w:val="No Spacing"/>
    <w:aliases w:val="Обя,Без интервала1,мелкий,No Spacing,Алия,Айгерим,мой рабочий,норма,ТекстОтчета,Без интервала11,No Spacing1,свой,Без интервала2,Елжан,14 TNR,МОЙ СТИЛЬ,Без интеБез интервала,Без интервала3,СНОСКИ,без интервала,Article,Ерк!н,ARSH_N,Эльдар"/>
    <w:link w:val="af"/>
    <w:uiPriority w:val="1"/>
    <w:qFormat/>
    <w:rsid w:val="004B71E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B043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0365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0B285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af0">
    <w:name w:val="Normal (Web)"/>
    <w:basedOn w:val="a"/>
    <w:uiPriority w:val="99"/>
    <w:unhideWhenUsed/>
    <w:rsid w:val="00BC326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1">
    <w:name w:val="header"/>
    <w:basedOn w:val="a"/>
    <w:link w:val="af2"/>
    <w:uiPriority w:val="99"/>
    <w:unhideWhenUsed/>
    <w:rsid w:val="005F3FD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F3FD9"/>
    <w:rPr>
      <w:color w:val="000000"/>
    </w:rPr>
  </w:style>
  <w:style w:type="paragraph" w:styleId="af3">
    <w:name w:val="footer"/>
    <w:basedOn w:val="a"/>
    <w:link w:val="af4"/>
    <w:uiPriority w:val="99"/>
    <w:unhideWhenUsed/>
    <w:rsid w:val="005F3FD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F3FD9"/>
    <w:rPr>
      <w:color w:val="000000"/>
    </w:rPr>
  </w:style>
  <w:style w:type="character" w:customStyle="1" w:styleId="markedcontent">
    <w:name w:val="markedcontent"/>
    <w:basedOn w:val="a0"/>
    <w:rsid w:val="000E34CA"/>
  </w:style>
  <w:style w:type="character" w:customStyle="1" w:styleId="13">
    <w:name w:val="Заголовок №1_"/>
    <w:basedOn w:val="a0"/>
    <w:link w:val="14"/>
    <w:rsid w:val="00FD3D36"/>
    <w:rPr>
      <w:rFonts w:ascii="Times New Roman" w:eastAsia="Times New Roman" w:hAnsi="Times New Roman" w:cs="Times New Roman"/>
      <w:spacing w:val="-30"/>
      <w:sz w:val="61"/>
      <w:szCs w:val="61"/>
      <w:shd w:val="clear" w:color="auto" w:fill="FFFFFF"/>
    </w:rPr>
  </w:style>
  <w:style w:type="character" w:customStyle="1" w:styleId="af5">
    <w:name w:val="Колонтитул_"/>
    <w:basedOn w:val="a0"/>
    <w:link w:val="af6"/>
    <w:rsid w:val="00FD3D3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pt1pt">
    <w:name w:val="Колонтитул + 12 pt;Интервал 1 pt"/>
    <w:basedOn w:val="af5"/>
    <w:rsid w:val="00FD3D36"/>
    <w:rPr>
      <w:rFonts w:ascii="Times New Roman" w:eastAsia="Times New Roman" w:hAnsi="Times New Roman" w:cs="Times New Roman"/>
      <w:spacing w:val="20"/>
      <w:sz w:val="24"/>
      <w:szCs w:val="24"/>
      <w:shd w:val="clear" w:color="auto" w:fill="FFFFFF"/>
    </w:rPr>
  </w:style>
  <w:style w:type="paragraph" w:customStyle="1" w:styleId="14">
    <w:name w:val="Заголовок №1"/>
    <w:basedOn w:val="a"/>
    <w:link w:val="13"/>
    <w:rsid w:val="00FD3D36"/>
    <w:pPr>
      <w:widowControl/>
      <w:shd w:val="clear" w:color="auto" w:fill="FFFFFF"/>
      <w:spacing w:before="4140" w:after="300" w:line="0" w:lineRule="atLeast"/>
      <w:outlineLvl w:val="0"/>
    </w:pPr>
    <w:rPr>
      <w:rFonts w:ascii="Times New Roman" w:eastAsia="Times New Roman" w:hAnsi="Times New Roman" w:cs="Times New Roman"/>
      <w:color w:val="auto"/>
      <w:spacing w:val="-30"/>
      <w:sz w:val="61"/>
      <w:szCs w:val="61"/>
    </w:rPr>
  </w:style>
  <w:style w:type="paragraph" w:customStyle="1" w:styleId="af6">
    <w:name w:val="Колонтитул"/>
    <w:basedOn w:val="a"/>
    <w:link w:val="af5"/>
    <w:rsid w:val="00FD3D36"/>
    <w:pPr>
      <w:widowControl/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f7">
    <w:name w:val="Document Map"/>
    <w:basedOn w:val="a"/>
    <w:link w:val="af8"/>
    <w:uiPriority w:val="99"/>
    <w:semiHidden/>
    <w:unhideWhenUsed/>
    <w:rsid w:val="00862C0D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862C0D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2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rsid w:val="00EC64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EC64E1"/>
    <w:pPr>
      <w:widowControl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fa">
    <w:name w:val="Название Знак"/>
    <w:basedOn w:val="a0"/>
    <w:link w:val="af9"/>
    <w:rsid w:val="00EC64E1"/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character" w:customStyle="1" w:styleId="af">
    <w:name w:val="Без интервала Знак"/>
    <w:aliases w:val="Обя Знак,Без интервала1 Знак,мелкий Знак,No Spacing Знак,Алия Знак,Айгерим Знак,мой рабочий Знак,норма Знак,ТекстОтчета Знак,Без интервала11 Знак,No Spacing1 Знак,свой Знак,Без интервала2 Знак,Елжан Знак,14 TNR Знак,МОЙ СТИЛЬ Знак"/>
    <w:basedOn w:val="a0"/>
    <w:link w:val="ae"/>
    <w:uiPriority w:val="1"/>
    <w:qFormat/>
    <w:rsid w:val="00E375F9"/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v.kz" TargetMode="External"/><Relationship Id="rId18" Type="http://schemas.openxmlformats.org/officeDocument/2006/relationships/hyperlink" Target="http://www.stat.gov.kz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stat.gov.kz" TargetMode="External"/><Relationship Id="rId17" Type="http://schemas.openxmlformats.org/officeDocument/2006/relationships/hyperlink" Target="http://www.stat.gov.k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at.gov.k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at.gov.kz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tat.gov.kz" TargetMode="External"/><Relationship Id="rId10" Type="http://schemas.openxmlformats.org/officeDocument/2006/relationships/hyperlink" Target="mailto:as.salikova@aspire.gov.kz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4A3A1-7706-49FD-B03C-8FAB63AC8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12</Pages>
  <Words>2686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Бакыткул Утеулина</dc:creator>
  <cp:lastModifiedBy>Диля Мухангалиева</cp:lastModifiedBy>
  <cp:revision>39</cp:revision>
  <cp:lastPrinted>2024-06-04T10:51:00Z</cp:lastPrinted>
  <dcterms:created xsi:type="dcterms:W3CDTF">2025-05-16T05:50:00Z</dcterms:created>
  <dcterms:modified xsi:type="dcterms:W3CDTF">2025-05-22T09:43:00Z</dcterms:modified>
</cp:coreProperties>
</file>